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98" w:rsidRPr="00FD7898" w:rsidRDefault="00FD7898" w:rsidP="00FD7898">
      <w:pPr>
        <w:pStyle w:val="a6"/>
        <w:jc w:val="center"/>
        <w:rPr>
          <w:rFonts w:ascii="Times New Roman" w:eastAsia="Times New Roman" w:hAnsi="Times New Roman" w:cs="Times New Roman"/>
          <w:b/>
          <w:sz w:val="28"/>
          <w:szCs w:val="28"/>
        </w:rPr>
      </w:pPr>
      <w:r w:rsidRPr="00FD7898">
        <w:rPr>
          <w:rFonts w:ascii="Times New Roman" w:eastAsia="Times New Roman" w:hAnsi="Times New Roman" w:cs="Times New Roman"/>
          <w:b/>
          <w:sz w:val="28"/>
          <w:szCs w:val="28"/>
        </w:rPr>
        <w:t>СОВЕТ НАРОДНЫХ ДЕПУТАТОВ</w:t>
      </w:r>
    </w:p>
    <w:p w:rsidR="00FD7898" w:rsidRPr="00FD7898" w:rsidRDefault="00935B20" w:rsidP="00FD7898">
      <w:pPr>
        <w:pStyle w:val="a6"/>
        <w:jc w:val="center"/>
        <w:rPr>
          <w:rFonts w:ascii="Times New Roman" w:hAnsi="Times New Roman" w:cs="Times New Roman"/>
          <w:b/>
          <w:sz w:val="28"/>
          <w:szCs w:val="28"/>
        </w:rPr>
      </w:pPr>
      <w:r>
        <w:rPr>
          <w:rFonts w:ascii="Times New Roman" w:eastAsia="Times New Roman" w:hAnsi="Times New Roman" w:cs="Times New Roman"/>
          <w:b/>
          <w:spacing w:val="-1"/>
          <w:sz w:val="28"/>
          <w:szCs w:val="28"/>
        </w:rPr>
        <w:t>НИКОЛЬСКОГО</w:t>
      </w:r>
      <w:r w:rsidR="00FD7898" w:rsidRPr="00FD7898">
        <w:rPr>
          <w:rFonts w:ascii="Times New Roman" w:eastAsia="Times New Roman" w:hAnsi="Times New Roman" w:cs="Times New Roman"/>
          <w:b/>
          <w:spacing w:val="-1"/>
          <w:sz w:val="28"/>
          <w:szCs w:val="28"/>
        </w:rPr>
        <w:t xml:space="preserve"> СЕЛЬСКОГО ПОСЕЛЕНИЯ</w:t>
      </w:r>
    </w:p>
    <w:p w:rsidR="00FD7898" w:rsidRPr="00FD7898" w:rsidRDefault="00FD7898" w:rsidP="00FD7898">
      <w:pPr>
        <w:pStyle w:val="a6"/>
        <w:jc w:val="center"/>
        <w:rPr>
          <w:rFonts w:ascii="Times New Roman" w:hAnsi="Times New Roman" w:cs="Times New Roman"/>
          <w:b/>
          <w:sz w:val="28"/>
          <w:szCs w:val="28"/>
        </w:rPr>
      </w:pPr>
      <w:r w:rsidRPr="00FD7898">
        <w:rPr>
          <w:rFonts w:ascii="Times New Roman" w:eastAsia="Times New Roman" w:hAnsi="Times New Roman" w:cs="Times New Roman"/>
          <w:b/>
          <w:spacing w:val="-1"/>
          <w:sz w:val="28"/>
          <w:szCs w:val="28"/>
        </w:rPr>
        <w:t>АННИНСКОГО МУНИЦИПАЛЬНОГО РАЙОНА</w:t>
      </w:r>
    </w:p>
    <w:p w:rsidR="00FD7898" w:rsidRPr="00FD7898" w:rsidRDefault="00FD7898" w:rsidP="00FD7898">
      <w:pPr>
        <w:pStyle w:val="a6"/>
        <w:jc w:val="center"/>
        <w:rPr>
          <w:rFonts w:ascii="Times New Roman" w:eastAsia="Times New Roman" w:hAnsi="Times New Roman" w:cs="Times New Roman"/>
          <w:b/>
          <w:spacing w:val="-1"/>
          <w:sz w:val="28"/>
          <w:szCs w:val="28"/>
        </w:rPr>
      </w:pPr>
      <w:r w:rsidRPr="00FD7898">
        <w:rPr>
          <w:rFonts w:ascii="Times New Roman" w:eastAsia="Times New Roman" w:hAnsi="Times New Roman" w:cs="Times New Roman"/>
          <w:b/>
          <w:spacing w:val="-1"/>
          <w:sz w:val="28"/>
          <w:szCs w:val="28"/>
        </w:rPr>
        <w:t>ВОРОНЕЖСКОЙ ОБЛАСТИ</w:t>
      </w:r>
    </w:p>
    <w:p w:rsidR="00FD7898" w:rsidRPr="00510176" w:rsidRDefault="00FD7898" w:rsidP="00FD7898">
      <w:pPr>
        <w:shd w:val="clear" w:color="auto" w:fill="FFFFFF"/>
        <w:spacing w:before="274" w:line="278" w:lineRule="exact"/>
        <w:jc w:val="center"/>
        <w:rPr>
          <w:rFonts w:ascii="Times New Roman" w:eastAsia="Times New Roman" w:hAnsi="Times New Roman" w:cs="Times New Roman"/>
          <w:b/>
          <w:bCs/>
          <w:sz w:val="24"/>
          <w:szCs w:val="24"/>
        </w:rPr>
      </w:pPr>
      <w:r w:rsidRPr="00510176">
        <w:rPr>
          <w:rFonts w:ascii="Times New Roman" w:eastAsia="Times New Roman" w:hAnsi="Times New Roman" w:cs="Times New Roman"/>
          <w:b/>
          <w:bCs/>
          <w:sz w:val="24"/>
          <w:szCs w:val="24"/>
        </w:rPr>
        <w:t>РЕШЕНИЕ</w:t>
      </w:r>
    </w:p>
    <w:p w:rsidR="00FD7898" w:rsidRPr="000529CF" w:rsidRDefault="00935B20" w:rsidP="00FD7898">
      <w:pPr>
        <w:pStyle w:val="a6"/>
        <w:rPr>
          <w:rFonts w:ascii="Times New Roman" w:hAnsi="Times New Roman" w:cs="Times New Roman"/>
        </w:rPr>
      </w:pPr>
      <w:r>
        <w:rPr>
          <w:rFonts w:ascii="Times New Roman" w:hAnsi="Times New Roman" w:cs="Times New Roman"/>
        </w:rPr>
        <w:t>От  12. 05.2014 год                                               № 13</w:t>
      </w:r>
    </w:p>
    <w:p w:rsidR="00FD7898" w:rsidRPr="00FD7898" w:rsidRDefault="00FD7898" w:rsidP="00FD7898">
      <w:pPr>
        <w:pStyle w:val="a6"/>
        <w:rPr>
          <w:rFonts w:ascii="Times New Roman" w:hAnsi="Times New Roman" w:cs="Times New Roman"/>
          <w:sz w:val="24"/>
          <w:szCs w:val="24"/>
        </w:rPr>
      </w:pPr>
      <w:r w:rsidRPr="000529CF">
        <w:rPr>
          <w:rFonts w:ascii="Times New Roman" w:hAnsi="Times New Roman" w:cs="Times New Roman"/>
        </w:rPr>
        <w:t>с.</w:t>
      </w:r>
      <w:r w:rsidR="00935B20">
        <w:rPr>
          <w:rFonts w:ascii="Times New Roman" w:hAnsi="Times New Roman" w:cs="Times New Roman"/>
        </w:rPr>
        <w:t xml:space="preserve"> Никольское</w:t>
      </w:r>
    </w:p>
    <w:p w:rsidR="00FD7898" w:rsidRPr="00510176" w:rsidRDefault="00FD7898" w:rsidP="00FD7898">
      <w:pPr>
        <w:jc w:val="both"/>
        <w:rPr>
          <w:rFonts w:ascii="Times New Roman" w:hAnsi="Times New Roman" w:cs="Times New Roman"/>
          <w:sz w:val="24"/>
          <w:szCs w:val="24"/>
        </w:rPr>
      </w:pPr>
    </w:p>
    <w:p w:rsidR="00FD7898" w:rsidRPr="000529CF" w:rsidRDefault="00FD7898" w:rsidP="000529CF">
      <w:pPr>
        <w:pStyle w:val="a6"/>
        <w:ind w:right="4819"/>
        <w:jc w:val="both"/>
        <w:rPr>
          <w:rFonts w:ascii="Times New Roman" w:hAnsi="Times New Roman" w:cs="Times New Roman"/>
          <w:b/>
          <w:sz w:val="24"/>
          <w:szCs w:val="24"/>
        </w:rPr>
      </w:pPr>
      <w:r w:rsidRPr="00510176">
        <w:rPr>
          <w:rFonts w:ascii="Times New Roman" w:hAnsi="Times New Roman" w:cs="Times New Roman"/>
          <w:b/>
          <w:sz w:val="24"/>
          <w:szCs w:val="24"/>
        </w:rPr>
        <w:t>Об утверждении П</w:t>
      </w:r>
      <w:r w:rsidR="000529CF">
        <w:rPr>
          <w:rFonts w:ascii="Times New Roman" w:hAnsi="Times New Roman" w:cs="Times New Roman"/>
          <w:b/>
          <w:sz w:val="24"/>
          <w:szCs w:val="24"/>
        </w:rPr>
        <w:t xml:space="preserve">орядка организации и осуществления муниципального жилищного контроля на территории </w:t>
      </w:r>
      <w:r w:rsidRPr="00510176">
        <w:rPr>
          <w:rFonts w:ascii="Times New Roman" w:hAnsi="Times New Roman" w:cs="Times New Roman"/>
          <w:b/>
          <w:sz w:val="24"/>
          <w:szCs w:val="24"/>
        </w:rPr>
        <w:t xml:space="preserve"> </w:t>
      </w:r>
      <w:r w:rsidR="001A6D2A">
        <w:rPr>
          <w:rFonts w:ascii="Times New Roman" w:hAnsi="Times New Roman" w:cs="Times New Roman"/>
          <w:b/>
          <w:sz w:val="24"/>
          <w:szCs w:val="24"/>
        </w:rPr>
        <w:t xml:space="preserve">Никольского </w:t>
      </w:r>
      <w:r w:rsidRPr="00510176">
        <w:rPr>
          <w:rFonts w:ascii="Times New Roman" w:hAnsi="Times New Roman" w:cs="Times New Roman"/>
          <w:b/>
          <w:sz w:val="24"/>
          <w:szCs w:val="24"/>
        </w:rPr>
        <w:t>сельского поселения</w:t>
      </w:r>
      <w:r w:rsidR="000529CF">
        <w:rPr>
          <w:rFonts w:ascii="Times New Roman" w:hAnsi="Times New Roman" w:cs="Times New Roman"/>
          <w:b/>
          <w:sz w:val="24"/>
          <w:szCs w:val="24"/>
        </w:rPr>
        <w:t xml:space="preserve"> </w:t>
      </w:r>
      <w:r w:rsidRPr="00510176">
        <w:rPr>
          <w:rFonts w:ascii="Times New Roman" w:hAnsi="Times New Roman" w:cs="Times New Roman"/>
          <w:b/>
          <w:sz w:val="24"/>
          <w:szCs w:val="24"/>
        </w:rPr>
        <w:t>Аннинского муниципального района</w:t>
      </w:r>
      <w:r w:rsidR="000529CF">
        <w:rPr>
          <w:rFonts w:ascii="Times New Roman" w:hAnsi="Times New Roman" w:cs="Times New Roman"/>
          <w:b/>
          <w:sz w:val="24"/>
          <w:szCs w:val="24"/>
        </w:rPr>
        <w:t xml:space="preserve"> </w:t>
      </w:r>
      <w:r w:rsidRPr="00510176">
        <w:rPr>
          <w:rFonts w:ascii="Times New Roman" w:hAnsi="Times New Roman" w:cs="Times New Roman"/>
          <w:b/>
          <w:sz w:val="24"/>
          <w:szCs w:val="24"/>
        </w:rPr>
        <w:t>Воронежской области</w:t>
      </w:r>
    </w:p>
    <w:p w:rsidR="00FD7898" w:rsidRPr="00510176" w:rsidRDefault="00FD7898" w:rsidP="00FD7898">
      <w:pPr>
        <w:jc w:val="both"/>
        <w:rPr>
          <w:rFonts w:ascii="Times New Roman" w:hAnsi="Times New Roman" w:cs="Times New Roman"/>
          <w:sz w:val="24"/>
          <w:szCs w:val="24"/>
        </w:rPr>
      </w:pPr>
    </w:p>
    <w:p w:rsidR="00FD7898" w:rsidRPr="00510176" w:rsidRDefault="00FD7898" w:rsidP="00FD7898">
      <w:pPr>
        <w:ind w:firstLine="708"/>
        <w:jc w:val="both"/>
        <w:rPr>
          <w:rFonts w:ascii="Times New Roman" w:hAnsi="Times New Roman" w:cs="Times New Roman"/>
          <w:sz w:val="24"/>
          <w:szCs w:val="24"/>
        </w:rPr>
      </w:pPr>
      <w:r w:rsidRPr="00510176">
        <w:rPr>
          <w:rFonts w:ascii="Times New Roman" w:hAnsi="Times New Roman" w:cs="Times New Roman"/>
          <w:sz w:val="24"/>
          <w:szCs w:val="24"/>
        </w:rPr>
        <w:t xml:space="preserve">В целях организации и осуществления муниципального жилищного контроля на территории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сельского поселения Аннинского муниципального района, 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w:t>
      </w:r>
      <w:proofErr w:type="gramStart"/>
      <w:r w:rsidRPr="00510176">
        <w:rPr>
          <w:rFonts w:ascii="Times New Roman" w:hAnsi="Times New Roman" w:cs="Times New Roman"/>
          <w:sz w:val="24"/>
          <w:szCs w:val="24"/>
        </w:rPr>
        <w:t>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w:t>
      </w:r>
      <w:r w:rsidR="000529CF">
        <w:rPr>
          <w:rFonts w:ascii="Times New Roman" w:hAnsi="Times New Roman" w:cs="Times New Roman"/>
          <w:sz w:val="24"/>
          <w:szCs w:val="24"/>
        </w:rPr>
        <w:t>кой области от 26.04.2013 N 52-</w:t>
      </w:r>
      <w:r w:rsidRPr="00510176">
        <w:rPr>
          <w:rFonts w:ascii="Times New Roman" w:hAnsi="Times New Roman" w:cs="Times New Roman"/>
          <w:sz w:val="24"/>
          <w:szCs w:val="24"/>
        </w:rPr>
        <w:t xml:space="preserve">ОЗ "О муниципальном жилищном контроле на территории Воронежской области", Уставом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сельского поселения Аннинского муниципального района, Совет народных депутатов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сельского поселения</w:t>
      </w:r>
      <w:proofErr w:type="gramEnd"/>
    </w:p>
    <w:p w:rsidR="00FD7898" w:rsidRPr="00510176" w:rsidRDefault="00FD7898" w:rsidP="00FD7898">
      <w:pPr>
        <w:ind w:firstLine="708"/>
        <w:jc w:val="center"/>
        <w:rPr>
          <w:rFonts w:ascii="Times New Roman" w:hAnsi="Times New Roman" w:cs="Times New Roman"/>
          <w:sz w:val="24"/>
          <w:szCs w:val="24"/>
        </w:rPr>
      </w:pPr>
    </w:p>
    <w:p w:rsidR="00FD7898" w:rsidRPr="00510176" w:rsidRDefault="00FD7898" w:rsidP="00FD7898">
      <w:pPr>
        <w:ind w:firstLine="708"/>
        <w:jc w:val="center"/>
        <w:rPr>
          <w:rFonts w:ascii="Times New Roman" w:hAnsi="Times New Roman" w:cs="Times New Roman"/>
          <w:sz w:val="24"/>
          <w:szCs w:val="24"/>
        </w:rPr>
      </w:pPr>
      <w:r w:rsidRPr="00510176">
        <w:rPr>
          <w:rFonts w:ascii="Times New Roman" w:hAnsi="Times New Roman" w:cs="Times New Roman"/>
          <w:sz w:val="24"/>
          <w:szCs w:val="24"/>
        </w:rPr>
        <w:t>РЕШИЛ:</w:t>
      </w:r>
    </w:p>
    <w:p w:rsidR="00FD7898" w:rsidRPr="00510176" w:rsidRDefault="00FD7898" w:rsidP="00FD7898">
      <w:pPr>
        <w:pStyle w:val="a7"/>
        <w:numPr>
          <w:ilvl w:val="0"/>
          <w:numId w:val="1"/>
        </w:numPr>
        <w:jc w:val="both"/>
        <w:rPr>
          <w:rFonts w:ascii="Times New Roman" w:hAnsi="Times New Roman" w:cs="Times New Roman"/>
          <w:sz w:val="24"/>
          <w:szCs w:val="24"/>
        </w:rPr>
      </w:pPr>
      <w:r w:rsidRPr="00510176">
        <w:rPr>
          <w:rFonts w:ascii="Times New Roman" w:hAnsi="Times New Roman" w:cs="Times New Roman"/>
          <w:sz w:val="24"/>
          <w:szCs w:val="24"/>
        </w:rPr>
        <w:t xml:space="preserve">Утвердить </w:t>
      </w:r>
      <w:r>
        <w:rPr>
          <w:rFonts w:ascii="Times New Roman" w:hAnsi="Times New Roman" w:cs="Times New Roman"/>
          <w:sz w:val="24"/>
          <w:szCs w:val="24"/>
        </w:rPr>
        <w:t>Порядок</w:t>
      </w:r>
      <w:r w:rsidRPr="00510176">
        <w:rPr>
          <w:rFonts w:ascii="Times New Roman" w:hAnsi="Times New Roman" w:cs="Times New Roman"/>
          <w:sz w:val="24"/>
          <w:szCs w:val="24"/>
        </w:rPr>
        <w:t xml:space="preserve"> </w:t>
      </w:r>
      <w:r>
        <w:rPr>
          <w:rFonts w:ascii="Times New Roman" w:hAnsi="Times New Roman" w:cs="Times New Roman"/>
          <w:sz w:val="24"/>
          <w:szCs w:val="24"/>
        </w:rPr>
        <w:t>организации и осуществления муниципального</w:t>
      </w:r>
      <w:r w:rsidRPr="00510176">
        <w:rPr>
          <w:rFonts w:ascii="Times New Roman" w:hAnsi="Times New Roman" w:cs="Times New Roman"/>
          <w:sz w:val="24"/>
          <w:szCs w:val="24"/>
        </w:rPr>
        <w:t xml:space="preserve"> жилищно</w:t>
      </w:r>
      <w:r>
        <w:rPr>
          <w:rFonts w:ascii="Times New Roman" w:hAnsi="Times New Roman" w:cs="Times New Roman"/>
          <w:sz w:val="24"/>
          <w:szCs w:val="24"/>
        </w:rPr>
        <w:t>го</w:t>
      </w:r>
      <w:r w:rsidRPr="00510176">
        <w:rPr>
          <w:rFonts w:ascii="Times New Roman" w:hAnsi="Times New Roman" w:cs="Times New Roman"/>
          <w:sz w:val="24"/>
          <w:szCs w:val="24"/>
        </w:rPr>
        <w:t xml:space="preserve"> контрол</w:t>
      </w:r>
      <w:r>
        <w:rPr>
          <w:rFonts w:ascii="Times New Roman" w:hAnsi="Times New Roman" w:cs="Times New Roman"/>
          <w:sz w:val="24"/>
          <w:szCs w:val="24"/>
        </w:rPr>
        <w:t>я</w:t>
      </w:r>
      <w:r w:rsidRPr="00510176">
        <w:rPr>
          <w:rFonts w:ascii="Times New Roman" w:hAnsi="Times New Roman" w:cs="Times New Roman"/>
          <w:sz w:val="24"/>
          <w:szCs w:val="24"/>
        </w:rPr>
        <w:t xml:space="preserve"> на территории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сельского поселения Аннинского муниципального района Воронежской области (Приложение 1).</w:t>
      </w:r>
    </w:p>
    <w:p w:rsidR="00FD7898" w:rsidRPr="00510176" w:rsidRDefault="00FD7898" w:rsidP="00FD7898">
      <w:pPr>
        <w:pStyle w:val="a7"/>
        <w:numPr>
          <w:ilvl w:val="0"/>
          <w:numId w:val="1"/>
        </w:numPr>
        <w:jc w:val="both"/>
        <w:rPr>
          <w:rFonts w:ascii="Times New Roman" w:hAnsi="Times New Roman" w:cs="Times New Roman"/>
          <w:sz w:val="24"/>
          <w:szCs w:val="24"/>
        </w:rPr>
      </w:pPr>
      <w:r w:rsidRPr="00510176">
        <w:rPr>
          <w:rFonts w:ascii="Times New Roman" w:hAnsi="Times New Roman" w:cs="Times New Roman"/>
          <w:sz w:val="24"/>
          <w:szCs w:val="24"/>
        </w:rPr>
        <w:t xml:space="preserve">Отменить решение Совета народных депутатов от </w:t>
      </w:r>
      <w:r w:rsidR="001A6D2A" w:rsidRPr="001A6D2A">
        <w:rPr>
          <w:rFonts w:ascii="Times New Roman" w:hAnsi="Times New Roman" w:cs="Times New Roman"/>
          <w:sz w:val="24"/>
          <w:szCs w:val="24"/>
        </w:rPr>
        <w:t>06.02.20</w:t>
      </w:r>
      <w:r w:rsidR="001A6D2A">
        <w:rPr>
          <w:rFonts w:ascii="Times New Roman" w:hAnsi="Times New Roman" w:cs="Times New Roman"/>
          <w:sz w:val="24"/>
          <w:szCs w:val="24"/>
        </w:rPr>
        <w:t>14</w:t>
      </w:r>
      <w:r w:rsidRPr="001A6D2A">
        <w:rPr>
          <w:rFonts w:ascii="Times New Roman" w:hAnsi="Times New Roman" w:cs="Times New Roman"/>
          <w:sz w:val="24"/>
          <w:szCs w:val="24"/>
        </w:rPr>
        <w:t>г</w:t>
      </w:r>
      <w:r w:rsidRPr="00510176">
        <w:rPr>
          <w:rFonts w:ascii="Times New Roman" w:hAnsi="Times New Roman" w:cs="Times New Roman"/>
          <w:sz w:val="24"/>
          <w:szCs w:val="24"/>
        </w:rPr>
        <w:t xml:space="preserve">. № </w:t>
      </w:r>
      <w:r w:rsidR="001A6D2A">
        <w:rPr>
          <w:rFonts w:ascii="Times New Roman" w:hAnsi="Times New Roman" w:cs="Times New Roman"/>
          <w:sz w:val="24"/>
          <w:szCs w:val="24"/>
        </w:rPr>
        <w:t>2</w:t>
      </w:r>
      <w:r w:rsidRPr="00510176">
        <w:rPr>
          <w:rFonts w:ascii="Times New Roman" w:hAnsi="Times New Roman" w:cs="Times New Roman"/>
          <w:sz w:val="24"/>
          <w:szCs w:val="24"/>
        </w:rPr>
        <w:t xml:space="preserve"> «</w:t>
      </w:r>
      <w:r>
        <w:rPr>
          <w:rFonts w:ascii="Times New Roman" w:hAnsi="Times New Roman" w:cs="Times New Roman"/>
          <w:sz w:val="24"/>
          <w:szCs w:val="24"/>
        </w:rPr>
        <w:t>Об утверждении Положения</w:t>
      </w:r>
      <w:r w:rsidRPr="00510176">
        <w:rPr>
          <w:rFonts w:ascii="Times New Roman" w:hAnsi="Times New Roman" w:cs="Times New Roman"/>
          <w:sz w:val="24"/>
          <w:szCs w:val="24"/>
        </w:rPr>
        <w:t xml:space="preserve"> о муниципальном жилищном контроле на территории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сельского поселения Аннинского муниципального района Воронежской области».</w:t>
      </w:r>
    </w:p>
    <w:p w:rsidR="00FD7898" w:rsidRPr="00510176" w:rsidRDefault="00FD7898" w:rsidP="00FD7898">
      <w:pPr>
        <w:pStyle w:val="a7"/>
        <w:numPr>
          <w:ilvl w:val="0"/>
          <w:numId w:val="1"/>
        </w:numPr>
        <w:jc w:val="both"/>
        <w:rPr>
          <w:rFonts w:ascii="Times New Roman" w:hAnsi="Times New Roman" w:cs="Times New Roman"/>
          <w:sz w:val="24"/>
          <w:szCs w:val="24"/>
        </w:rPr>
      </w:pPr>
      <w:r w:rsidRPr="00510176">
        <w:rPr>
          <w:rFonts w:ascii="Times New Roman" w:hAnsi="Times New Roman" w:cs="Times New Roman"/>
          <w:sz w:val="24"/>
          <w:szCs w:val="24"/>
        </w:rPr>
        <w:t>Настоящее решение вступает в силу со дня обнародования.</w:t>
      </w:r>
    </w:p>
    <w:p w:rsidR="00FD7898" w:rsidRPr="00510176" w:rsidRDefault="00FD7898" w:rsidP="00FD7898">
      <w:pPr>
        <w:pStyle w:val="a7"/>
        <w:jc w:val="both"/>
        <w:rPr>
          <w:rFonts w:ascii="Times New Roman" w:hAnsi="Times New Roman" w:cs="Times New Roman"/>
          <w:sz w:val="24"/>
          <w:szCs w:val="24"/>
        </w:rPr>
      </w:pPr>
    </w:p>
    <w:p w:rsidR="00FD7898" w:rsidRPr="00510176" w:rsidRDefault="00FD7898" w:rsidP="00FD7898">
      <w:pPr>
        <w:pStyle w:val="a7"/>
        <w:jc w:val="both"/>
        <w:rPr>
          <w:rFonts w:ascii="Times New Roman" w:hAnsi="Times New Roman" w:cs="Times New Roman"/>
          <w:sz w:val="24"/>
          <w:szCs w:val="24"/>
        </w:rPr>
      </w:pPr>
    </w:p>
    <w:p w:rsidR="00FD7898" w:rsidRPr="00510176" w:rsidRDefault="00FD7898" w:rsidP="00FD7898">
      <w:pPr>
        <w:pStyle w:val="a7"/>
        <w:ind w:left="0"/>
        <w:jc w:val="both"/>
        <w:rPr>
          <w:rFonts w:ascii="Times New Roman" w:hAnsi="Times New Roman" w:cs="Times New Roman"/>
          <w:sz w:val="24"/>
          <w:szCs w:val="24"/>
        </w:rPr>
      </w:pPr>
      <w:r w:rsidRPr="00510176">
        <w:rPr>
          <w:rFonts w:ascii="Times New Roman" w:hAnsi="Times New Roman" w:cs="Times New Roman"/>
          <w:sz w:val="24"/>
          <w:szCs w:val="24"/>
        </w:rPr>
        <w:t xml:space="preserve">Глава </w:t>
      </w:r>
      <w:r w:rsidR="001A6D2A">
        <w:rPr>
          <w:rFonts w:ascii="Times New Roman" w:hAnsi="Times New Roman" w:cs="Times New Roman"/>
          <w:sz w:val="24"/>
          <w:szCs w:val="24"/>
        </w:rPr>
        <w:t>Никольского</w:t>
      </w:r>
      <w:r w:rsidRPr="00510176">
        <w:rPr>
          <w:rFonts w:ascii="Times New Roman" w:hAnsi="Times New Roman" w:cs="Times New Roman"/>
          <w:sz w:val="24"/>
          <w:szCs w:val="24"/>
        </w:rPr>
        <w:t xml:space="preserve">                                                                    </w:t>
      </w:r>
      <w:r w:rsidR="001A6D2A">
        <w:rPr>
          <w:rFonts w:ascii="Times New Roman" w:hAnsi="Times New Roman" w:cs="Times New Roman"/>
          <w:sz w:val="24"/>
          <w:szCs w:val="24"/>
        </w:rPr>
        <w:t>Л.А.Губанова</w:t>
      </w:r>
    </w:p>
    <w:p w:rsidR="00FD7898" w:rsidRPr="00510176" w:rsidRDefault="00FD7898" w:rsidP="00FD7898">
      <w:pPr>
        <w:pStyle w:val="a7"/>
        <w:ind w:left="0"/>
        <w:jc w:val="both"/>
        <w:rPr>
          <w:rFonts w:ascii="Times New Roman" w:hAnsi="Times New Roman" w:cs="Times New Roman"/>
          <w:sz w:val="24"/>
          <w:szCs w:val="24"/>
        </w:rPr>
      </w:pPr>
      <w:r w:rsidRPr="00510176">
        <w:rPr>
          <w:rFonts w:ascii="Times New Roman" w:hAnsi="Times New Roman" w:cs="Times New Roman"/>
          <w:sz w:val="24"/>
          <w:szCs w:val="24"/>
        </w:rPr>
        <w:t>сельского поселения</w:t>
      </w:r>
    </w:p>
    <w:p w:rsidR="00FD7898" w:rsidRDefault="00FD7898" w:rsidP="0011524E">
      <w:pPr>
        <w:pStyle w:val="a3"/>
        <w:jc w:val="center"/>
        <w:rPr>
          <w:rStyle w:val="a4"/>
        </w:rPr>
      </w:pPr>
    </w:p>
    <w:p w:rsidR="00FD7898" w:rsidRDefault="00FD7898" w:rsidP="0011524E">
      <w:pPr>
        <w:pStyle w:val="a3"/>
        <w:jc w:val="center"/>
        <w:rPr>
          <w:rStyle w:val="a4"/>
        </w:rPr>
      </w:pPr>
    </w:p>
    <w:p w:rsidR="00466288" w:rsidRPr="00466288" w:rsidRDefault="00466288" w:rsidP="00466288">
      <w:pPr>
        <w:spacing w:after="0" w:line="240" w:lineRule="auto"/>
        <w:jc w:val="right"/>
        <w:rPr>
          <w:rFonts w:ascii="Times New Roman" w:hAnsi="Times New Roman" w:cs="Times New Roman"/>
        </w:rPr>
      </w:pPr>
      <w:r w:rsidRPr="00466288">
        <w:rPr>
          <w:rFonts w:ascii="Times New Roman" w:hAnsi="Times New Roman" w:cs="Times New Roman"/>
        </w:rPr>
        <w:lastRenderedPageBreak/>
        <w:t>Приложение 1</w:t>
      </w:r>
    </w:p>
    <w:p w:rsidR="00466288" w:rsidRPr="00466288" w:rsidRDefault="00466288" w:rsidP="00466288">
      <w:pPr>
        <w:spacing w:after="0" w:line="240" w:lineRule="auto"/>
        <w:jc w:val="right"/>
        <w:rPr>
          <w:rFonts w:ascii="Times New Roman" w:hAnsi="Times New Roman" w:cs="Times New Roman"/>
        </w:rPr>
      </w:pPr>
      <w:r w:rsidRPr="00466288">
        <w:rPr>
          <w:rFonts w:ascii="Times New Roman" w:hAnsi="Times New Roman" w:cs="Times New Roman"/>
        </w:rPr>
        <w:t xml:space="preserve">Утверждено </w:t>
      </w:r>
    </w:p>
    <w:p w:rsidR="00466288" w:rsidRPr="00466288" w:rsidRDefault="00466288" w:rsidP="00466288">
      <w:pPr>
        <w:spacing w:after="0" w:line="240" w:lineRule="auto"/>
        <w:jc w:val="right"/>
        <w:rPr>
          <w:rFonts w:ascii="Times New Roman" w:hAnsi="Times New Roman" w:cs="Times New Roman"/>
        </w:rPr>
      </w:pPr>
      <w:r w:rsidRPr="00466288">
        <w:rPr>
          <w:rFonts w:ascii="Times New Roman" w:hAnsi="Times New Roman" w:cs="Times New Roman"/>
        </w:rPr>
        <w:t xml:space="preserve">решением Совета народных депутатов </w:t>
      </w:r>
    </w:p>
    <w:p w:rsidR="00466288" w:rsidRPr="00466288" w:rsidRDefault="001A6D2A" w:rsidP="00466288">
      <w:pPr>
        <w:spacing w:after="0" w:line="240" w:lineRule="auto"/>
        <w:jc w:val="right"/>
        <w:rPr>
          <w:rFonts w:ascii="Times New Roman" w:hAnsi="Times New Roman" w:cs="Times New Roman"/>
        </w:rPr>
      </w:pPr>
      <w:r>
        <w:rPr>
          <w:rFonts w:ascii="Times New Roman" w:hAnsi="Times New Roman" w:cs="Times New Roman"/>
        </w:rPr>
        <w:t>Никольского</w:t>
      </w:r>
      <w:r w:rsidR="00466288" w:rsidRPr="00466288">
        <w:rPr>
          <w:rFonts w:ascii="Times New Roman" w:hAnsi="Times New Roman" w:cs="Times New Roman"/>
        </w:rPr>
        <w:t xml:space="preserve"> сельского поселения </w:t>
      </w:r>
    </w:p>
    <w:p w:rsidR="00466288" w:rsidRPr="00466288" w:rsidRDefault="00466288" w:rsidP="00466288">
      <w:pPr>
        <w:spacing w:after="0" w:line="240" w:lineRule="auto"/>
        <w:jc w:val="right"/>
        <w:rPr>
          <w:rFonts w:ascii="Times New Roman" w:hAnsi="Times New Roman" w:cs="Times New Roman"/>
        </w:rPr>
      </w:pPr>
      <w:r w:rsidRPr="00466288">
        <w:rPr>
          <w:rFonts w:ascii="Times New Roman" w:hAnsi="Times New Roman" w:cs="Times New Roman"/>
        </w:rPr>
        <w:t>Аннинского муниципального района</w:t>
      </w:r>
    </w:p>
    <w:p w:rsidR="00466288" w:rsidRPr="00466288" w:rsidRDefault="00466288" w:rsidP="00466288">
      <w:pPr>
        <w:spacing w:after="0" w:line="240" w:lineRule="auto"/>
        <w:jc w:val="right"/>
        <w:rPr>
          <w:rFonts w:ascii="Times New Roman" w:hAnsi="Times New Roman" w:cs="Times New Roman"/>
        </w:rPr>
      </w:pPr>
      <w:r w:rsidRPr="00466288">
        <w:rPr>
          <w:rFonts w:ascii="Times New Roman" w:hAnsi="Times New Roman" w:cs="Times New Roman"/>
        </w:rPr>
        <w:t xml:space="preserve">Воронежской области </w:t>
      </w:r>
    </w:p>
    <w:p w:rsidR="00466288" w:rsidRPr="00E8051C" w:rsidRDefault="00466288" w:rsidP="00466288">
      <w:pPr>
        <w:spacing w:after="0" w:line="240" w:lineRule="auto"/>
        <w:jc w:val="right"/>
        <w:rPr>
          <w:rFonts w:ascii="Times New Roman" w:hAnsi="Times New Roman" w:cs="Times New Roman"/>
          <w:sz w:val="24"/>
          <w:szCs w:val="24"/>
        </w:rPr>
      </w:pPr>
      <w:r w:rsidRPr="00466288">
        <w:rPr>
          <w:rFonts w:ascii="Times New Roman" w:hAnsi="Times New Roman" w:cs="Times New Roman"/>
        </w:rPr>
        <w:t xml:space="preserve">от </w:t>
      </w:r>
      <w:r w:rsidR="001A6D2A">
        <w:rPr>
          <w:rFonts w:ascii="Times New Roman" w:hAnsi="Times New Roman" w:cs="Times New Roman"/>
        </w:rPr>
        <w:t xml:space="preserve">12.05. 2014 г. </w:t>
      </w:r>
      <w:r>
        <w:rPr>
          <w:rFonts w:ascii="Times New Roman" w:hAnsi="Times New Roman" w:cs="Times New Roman"/>
        </w:rPr>
        <w:t>№</w:t>
      </w:r>
      <w:r w:rsidR="001A6D2A">
        <w:rPr>
          <w:rFonts w:ascii="Times New Roman" w:hAnsi="Times New Roman" w:cs="Times New Roman"/>
        </w:rPr>
        <w:t xml:space="preserve"> </w:t>
      </w:r>
      <w:r w:rsidR="00274319">
        <w:rPr>
          <w:rFonts w:ascii="Times New Roman" w:hAnsi="Times New Roman" w:cs="Times New Roman"/>
        </w:rPr>
        <w:t>13</w:t>
      </w:r>
    </w:p>
    <w:p w:rsidR="00466288" w:rsidRDefault="00466288" w:rsidP="00466288">
      <w:pPr>
        <w:pStyle w:val="a6"/>
        <w:jc w:val="right"/>
        <w:rPr>
          <w:rStyle w:val="a4"/>
          <w:rFonts w:ascii="Times New Roman" w:hAnsi="Times New Roman" w:cs="Times New Roman"/>
          <w:sz w:val="28"/>
          <w:szCs w:val="28"/>
        </w:rPr>
      </w:pPr>
    </w:p>
    <w:p w:rsidR="0011524E" w:rsidRPr="00FD7898" w:rsidRDefault="0011524E" w:rsidP="00FD7898">
      <w:pPr>
        <w:pStyle w:val="a6"/>
        <w:jc w:val="center"/>
        <w:rPr>
          <w:rFonts w:ascii="Times New Roman" w:hAnsi="Times New Roman" w:cs="Times New Roman"/>
          <w:sz w:val="28"/>
          <w:szCs w:val="28"/>
        </w:rPr>
      </w:pPr>
      <w:r w:rsidRPr="00FD7898">
        <w:rPr>
          <w:rStyle w:val="a4"/>
          <w:rFonts w:ascii="Times New Roman" w:hAnsi="Times New Roman" w:cs="Times New Roman"/>
          <w:sz w:val="28"/>
          <w:szCs w:val="28"/>
        </w:rPr>
        <w:t>ПОРЯДОК</w:t>
      </w:r>
    </w:p>
    <w:p w:rsidR="0011524E" w:rsidRPr="00FD7898" w:rsidRDefault="0011524E" w:rsidP="00FD7898">
      <w:pPr>
        <w:pStyle w:val="a6"/>
        <w:jc w:val="center"/>
        <w:rPr>
          <w:rFonts w:ascii="Times New Roman" w:hAnsi="Times New Roman" w:cs="Times New Roman"/>
          <w:sz w:val="28"/>
          <w:szCs w:val="28"/>
        </w:rPr>
      </w:pPr>
      <w:r w:rsidRPr="00FD7898">
        <w:rPr>
          <w:rStyle w:val="a4"/>
          <w:rFonts w:ascii="Times New Roman" w:hAnsi="Times New Roman" w:cs="Times New Roman"/>
          <w:sz w:val="28"/>
          <w:szCs w:val="28"/>
        </w:rPr>
        <w:t>ОРГАНИЗАЦИИ И ОСУЩЕСТВЛЕНИЯ</w:t>
      </w:r>
    </w:p>
    <w:p w:rsidR="0011524E" w:rsidRPr="00FD7898" w:rsidRDefault="0011524E" w:rsidP="00FD7898">
      <w:pPr>
        <w:pStyle w:val="a6"/>
        <w:jc w:val="center"/>
        <w:rPr>
          <w:rFonts w:ascii="Times New Roman" w:hAnsi="Times New Roman" w:cs="Times New Roman"/>
          <w:sz w:val="28"/>
          <w:szCs w:val="28"/>
        </w:rPr>
      </w:pPr>
      <w:r w:rsidRPr="00FD7898">
        <w:rPr>
          <w:rStyle w:val="a4"/>
          <w:rFonts w:ascii="Times New Roman" w:hAnsi="Times New Roman" w:cs="Times New Roman"/>
          <w:sz w:val="28"/>
          <w:szCs w:val="28"/>
        </w:rPr>
        <w:t xml:space="preserve">МУНИЦИПАЛЬНОГО ЖИЛИЩНОГО КОНТРОЛЯ НА ТЕРРИТОРИИ </w:t>
      </w:r>
      <w:r w:rsidR="001A6D2A">
        <w:rPr>
          <w:rStyle w:val="a4"/>
          <w:rFonts w:ascii="Times New Roman" w:hAnsi="Times New Roman" w:cs="Times New Roman"/>
          <w:sz w:val="28"/>
          <w:szCs w:val="28"/>
        </w:rPr>
        <w:t>НИКОЛЬСКОГО</w:t>
      </w:r>
      <w:r w:rsidRPr="00FD7898">
        <w:rPr>
          <w:rStyle w:val="a4"/>
          <w:rFonts w:ascii="Times New Roman" w:hAnsi="Times New Roman" w:cs="Times New Roman"/>
          <w:sz w:val="28"/>
          <w:szCs w:val="28"/>
        </w:rPr>
        <w:t xml:space="preserve"> СЕЛЬСКОГО ПОСЕЛЕНИЯ</w:t>
      </w:r>
    </w:p>
    <w:p w:rsidR="0011524E" w:rsidRPr="00FD7898" w:rsidRDefault="0011524E" w:rsidP="00FD7898">
      <w:pPr>
        <w:pStyle w:val="a6"/>
        <w:jc w:val="center"/>
        <w:rPr>
          <w:rFonts w:ascii="Times New Roman" w:hAnsi="Times New Roman" w:cs="Times New Roman"/>
          <w:sz w:val="28"/>
          <w:szCs w:val="28"/>
        </w:rPr>
      </w:pPr>
      <w:r w:rsidRPr="00FD7898">
        <w:rPr>
          <w:rStyle w:val="a4"/>
          <w:rFonts w:ascii="Times New Roman" w:hAnsi="Times New Roman" w:cs="Times New Roman"/>
          <w:sz w:val="28"/>
          <w:szCs w:val="28"/>
        </w:rPr>
        <w:t>(ДАЛЕЕ-ПОРЯДОК)</w:t>
      </w:r>
    </w:p>
    <w:p w:rsidR="0011524E" w:rsidRDefault="0011524E" w:rsidP="0011524E">
      <w:pPr>
        <w:pStyle w:val="a3"/>
        <w:jc w:val="center"/>
      </w:pPr>
    </w:p>
    <w:p w:rsidR="0011524E" w:rsidRDefault="0011524E" w:rsidP="0011524E">
      <w:pPr>
        <w:pStyle w:val="a3"/>
        <w:jc w:val="center"/>
      </w:pPr>
      <w:r>
        <w:rPr>
          <w:rStyle w:val="a4"/>
        </w:rPr>
        <w:t>1. Общие положения</w:t>
      </w:r>
    </w:p>
    <w:p w:rsidR="0011524E" w:rsidRDefault="0011524E" w:rsidP="0011524E">
      <w:pPr>
        <w:pStyle w:val="a3"/>
        <w:jc w:val="both"/>
      </w:pPr>
      <w:r>
        <w:t xml:space="preserve">1.1. Настоящий Порядок разработан в соответствии со </w:t>
      </w:r>
      <w:hyperlink r:id="rId5" w:history="1">
        <w:r>
          <w:rPr>
            <w:rStyle w:val="a5"/>
          </w:rPr>
          <w:t>статьей 14</w:t>
        </w:r>
      </w:hyperlink>
      <w:r>
        <w:t xml:space="preserve"> Федерального закона от 06 октября 2003 года № 131-ФЗ «Об общих принципах организации местного самоуправления в Российской Федерации», Жилищным кодексом Российской Федерации, Федеральным </w:t>
      </w:r>
      <w:hyperlink r:id="rId6" w:history="1">
        <w:r>
          <w:rPr>
            <w:rStyle w:val="a5"/>
          </w:rPr>
          <w:t>законом</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a5"/>
          </w:rPr>
          <w:t>законом</w:t>
        </w:r>
      </w:hyperlink>
      <w:r>
        <w:t xml:space="preserve"> </w:t>
      </w:r>
      <w:r w:rsidR="00466288">
        <w:t xml:space="preserve">Воронежской </w:t>
      </w:r>
      <w:r>
        <w:t xml:space="preserve">области от </w:t>
      </w:r>
      <w:r w:rsidR="00466288">
        <w:t>26.04.2013г.</w:t>
      </w:r>
      <w:r>
        <w:t xml:space="preserve"> №</w:t>
      </w:r>
      <w:r w:rsidR="00466288">
        <w:t>52</w:t>
      </w:r>
      <w:r>
        <w:t xml:space="preserve">-ОЗ «О </w:t>
      </w:r>
      <w:r w:rsidR="00466288">
        <w:t>муниципальном жилищном контроле на территории Воронежской области</w:t>
      </w:r>
      <w:r>
        <w:t>»</w:t>
      </w:r>
      <w:r w:rsidR="00466288">
        <w:t>, Законом Воронежской области от 04.12.2012г.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w:t>
      </w:r>
      <w:r w:rsidR="005D1160">
        <w:t xml:space="preserve"> исполнительным органом государственной власти Воронежской области, уполномоченным осуществлять региональный государственный жилищный надзор»</w:t>
      </w:r>
      <w:r>
        <w:t>.</w:t>
      </w:r>
    </w:p>
    <w:p w:rsidR="0011524E" w:rsidRDefault="0011524E" w:rsidP="0011524E">
      <w:pPr>
        <w:pStyle w:val="a3"/>
        <w:jc w:val="both"/>
      </w:pPr>
      <w:r>
        <w:t xml:space="preserve">1.2. Настоящий Порядок определяет предмет, задачи, принципы осуществления муниципального жилищного контроля на территории </w:t>
      </w:r>
      <w:r w:rsidR="001A6D2A">
        <w:t>Никольского</w:t>
      </w:r>
      <w:r>
        <w:t xml:space="preserve"> сельского поселения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органов муниципального контроля, его должностных лиц при проведении плановых и внеплановых проверок; сроки проведения проверок.</w:t>
      </w:r>
    </w:p>
    <w:p w:rsidR="0011524E" w:rsidRDefault="0011524E" w:rsidP="0011524E">
      <w:pPr>
        <w:pStyle w:val="a3"/>
        <w:jc w:val="both"/>
      </w:pPr>
      <w:r>
        <w:t xml:space="preserve">1.3. </w:t>
      </w:r>
      <w:proofErr w:type="gramStart"/>
      <w:r>
        <w:t>Предметом муниципального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w:t>
      </w:r>
      <w:proofErr w:type="gramEnd"/>
      <w:r>
        <w:t xml:space="preserve"> </w:t>
      </w:r>
      <w:proofErr w:type="gramStart"/>
      <w:r>
        <w:t xml:space="preserve">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w:t>
      </w:r>
      <w:r>
        <w:lastRenderedPageBreak/>
        <w:t>установленных в отношении муниципального</w:t>
      </w:r>
      <w:proofErr w:type="gramEnd"/>
      <w:r>
        <w:t xml:space="preserve"> жилищного фонда федеральными законами и законами </w:t>
      </w:r>
      <w:r w:rsidR="005D1160">
        <w:t>Воронежской</w:t>
      </w:r>
      <w:r>
        <w:t xml:space="preserve"> области в области жилищных отношений, а также муниципальными правовыми актами </w:t>
      </w:r>
      <w:r w:rsidR="001A6D2A">
        <w:t>Никольского</w:t>
      </w:r>
      <w:r>
        <w:t xml:space="preserve"> сельского поселения.</w:t>
      </w:r>
    </w:p>
    <w:p w:rsidR="0011524E" w:rsidRDefault="0011524E" w:rsidP="0011524E">
      <w:pPr>
        <w:pStyle w:val="a3"/>
        <w:jc w:val="both"/>
      </w:pPr>
      <w:r>
        <w:t>1.4. Основными задачами муниципального контроля являются:</w:t>
      </w:r>
    </w:p>
    <w:p w:rsidR="0011524E" w:rsidRDefault="00C20053" w:rsidP="0011524E">
      <w:pPr>
        <w:pStyle w:val="a3"/>
        <w:jc w:val="both"/>
      </w:pPr>
      <w:r>
        <w:t xml:space="preserve">- </w:t>
      </w:r>
      <w:r w:rsidR="0011524E">
        <w:t>профилактика правонарушений в области соблюдения обязательных требований;</w:t>
      </w:r>
    </w:p>
    <w:p w:rsidR="0011524E" w:rsidRDefault="00C20053" w:rsidP="0011524E">
      <w:pPr>
        <w:pStyle w:val="a3"/>
        <w:jc w:val="both"/>
      </w:pPr>
      <w:r>
        <w:t xml:space="preserve">- </w:t>
      </w:r>
      <w:r w:rsidR="0011524E">
        <w:t>обеспечение соблюдения обязательных требований.</w:t>
      </w:r>
    </w:p>
    <w:p w:rsidR="0011524E" w:rsidRDefault="0011524E" w:rsidP="0011524E">
      <w:pPr>
        <w:pStyle w:val="a3"/>
        <w:jc w:val="both"/>
      </w:pPr>
      <w:r>
        <w:t>1.5. Осуществление муниципального контроля основывается на следующих принципах:</w:t>
      </w:r>
    </w:p>
    <w:p w:rsidR="0011524E" w:rsidRDefault="0011524E" w:rsidP="0011524E">
      <w:pPr>
        <w:pStyle w:val="a3"/>
        <w:jc w:val="both"/>
      </w:pPr>
      <w:r>
        <w:t xml:space="preserve">1) соблюдения законодательства Российской Федерации, </w:t>
      </w:r>
      <w:r w:rsidR="005D1160">
        <w:t>Воронежской</w:t>
      </w:r>
      <w:r>
        <w:t xml:space="preserve"> области и нормативных правовых актов органов местного самоуправления </w:t>
      </w:r>
      <w:r w:rsidR="001A6D2A">
        <w:t>Никольского</w:t>
      </w:r>
      <w:r>
        <w:t xml:space="preserve"> сельского поселения;</w:t>
      </w:r>
    </w:p>
    <w:p w:rsidR="0011524E" w:rsidRDefault="0011524E" w:rsidP="0011524E">
      <w:pPr>
        <w:pStyle w:val="a3"/>
        <w:jc w:val="both"/>
      </w:pPr>
      <w:r>
        <w:t>2) соблюдения прав и законных интересов  граждан, юридических лиц и индивидуальных предпринимателей;</w:t>
      </w:r>
    </w:p>
    <w:p w:rsidR="0011524E" w:rsidRDefault="0011524E" w:rsidP="0011524E">
      <w:pPr>
        <w:pStyle w:val="a3"/>
        <w:jc w:val="both"/>
      </w:pPr>
      <w:r>
        <w:t>3) открытости и доступности для граждан, юридических лиц и индивидуальных предпринимателей информации об осуществлении муниципального контроля, о правах и обязанностях органов муниципального контроля, его должностных лиц при проведении проверок;</w:t>
      </w:r>
    </w:p>
    <w:p w:rsidR="0011524E" w:rsidRDefault="0011524E" w:rsidP="0011524E">
      <w:pPr>
        <w:pStyle w:val="a3"/>
        <w:jc w:val="both"/>
      </w:pPr>
      <w:r>
        <w:t>4) объективности и всесторонности осуществления муниципального контроля, а также достоверности результатов проводимых проверок;</w:t>
      </w:r>
    </w:p>
    <w:p w:rsidR="0011524E" w:rsidRDefault="0011524E" w:rsidP="0011524E">
      <w:pPr>
        <w:pStyle w:val="a3"/>
        <w:jc w:val="both"/>
      </w:pPr>
      <w:r>
        <w:t>5) возможности обжалования действий (бездействия) должностных лиц, уполномоченных на осуществление муниципального контроля.</w:t>
      </w:r>
    </w:p>
    <w:p w:rsidR="0011524E" w:rsidRDefault="0011524E" w:rsidP="0011524E">
      <w:pPr>
        <w:pStyle w:val="a3"/>
        <w:jc w:val="both"/>
      </w:pPr>
      <w:r>
        <w:t>1.6. Финансирование деятельности  по осуществлению муниципального жилищн</w:t>
      </w:r>
      <w:r w:rsidR="005D1160">
        <w:t>ого контроля и его материально-</w:t>
      </w:r>
      <w:r>
        <w:t xml:space="preserve">техническое обеспечение осуществляется за счет средств бюджета </w:t>
      </w:r>
      <w:r w:rsidR="001A6D2A">
        <w:t>Никольского</w:t>
      </w:r>
      <w:r>
        <w:t xml:space="preserve"> сельского поселения.</w:t>
      </w:r>
    </w:p>
    <w:p w:rsidR="0011524E" w:rsidRDefault="0011524E" w:rsidP="0011524E">
      <w:pPr>
        <w:pStyle w:val="a3"/>
        <w:jc w:val="center"/>
      </w:pPr>
      <w:r>
        <w:rPr>
          <w:rStyle w:val="a4"/>
        </w:rPr>
        <w:t>2. Полномочия органа муниципального контроля,  его должностных лиц</w:t>
      </w:r>
    </w:p>
    <w:p w:rsidR="0011524E" w:rsidRDefault="0011524E" w:rsidP="0011524E">
      <w:pPr>
        <w:pStyle w:val="a3"/>
        <w:jc w:val="both"/>
      </w:pPr>
      <w:r>
        <w:t xml:space="preserve"> 2.1.Муниципальный контроль осуществляется администрацией </w:t>
      </w:r>
      <w:r w:rsidR="001A6D2A">
        <w:t>Никольского</w:t>
      </w:r>
      <w:r>
        <w:t xml:space="preserve"> сельского поселения (далее — орган муниципального контроля).</w:t>
      </w:r>
    </w:p>
    <w:p w:rsidR="0011524E" w:rsidRDefault="0011524E" w:rsidP="0011524E">
      <w:pPr>
        <w:pStyle w:val="a3"/>
        <w:jc w:val="both"/>
      </w:pPr>
      <w:r>
        <w:t xml:space="preserve">Муниципальный контроль осуществляется специалистами органа муниципального контроля, включенными в </w:t>
      </w:r>
      <w:hyperlink r:id="rId8" w:anchor="Par200" w:history="1">
        <w:r>
          <w:rPr>
            <w:rStyle w:val="a5"/>
          </w:rPr>
          <w:t>Перечень</w:t>
        </w:r>
      </w:hyperlink>
      <w:r>
        <w:t xml:space="preserve"> должностных лиц администрации </w:t>
      </w:r>
      <w:r w:rsidR="001A6D2A">
        <w:t>Никольского</w:t>
      </w:r>
      <w:r>
        <w:t xml:space="preserve"> сельского поселения, уполномоченных на осуществление муниципального жилищного контроля на территории   </w:t>
      </w:r>
      <w:r w:rsidR="001A6D2A">
        <w:t>Никольского</w:t>
      </w:r>
      <w:r>
        <w:t xml:space="preserve"> сельского поселения (далее — должностные лица), утвержденный решением  Совета </w:t>
      </w:r>
      <w:r w:rsidR="001A6D2A">
        <w:t>Никольского</w:t>
      </w:r>
      <w:r>
        <w:t xml:space="preserve"> сельского поселения по предложению администрации </w:t>
      </w:r>
      <w:r w:rsidR="001A6D2A">
        <w:t>Никольского</w:t>
      </w:r>
      <w:r>
        <w:t>  сельского поселения.</w:t>
      </w:r>
    </w:p>
    <w:p w:rsidR="0011524E" w:rsidRDefault="0011524E" w:rsidP="0011524E">
      <w:pPr>
        <w:pStyle w:val="a3"/>
        <w:jc w:val="both"/>
      </w:pPr>
      <w:r>
        <w:t xml:space="preserve">Должностные лица администрации </w:t>
      </w:r>
      <w:r w:rsidR="001A6D2A">
        <w:t>Никольского</w:t>
      </w:r>
      <w:r>
        <w:t xml:space="preserve"> сельского поселения  являются муниципальными  жилищными инспекторами.</w:t>
      </w:r>
    </w:p>
    <w:p w:rsidR="0011524E" w:rsidRDefault="0011524E" w:rsidP="0011524E">
      <w:pPr>
        <w:pStyle w:val="a3"/>
        <w:jc w:val="both"/>
      </w:pPr>
      <w:r>
        <w:t>2.2. К полномочиям органа муниципального контроля, его должностных лиц относятся:</w:t>
      </w:r>
    </w:p>
    <w:p w:rsidR="0011524E" w:rsidRDefault="0011524E" w:rsidP="0011524E">
      <w:pPr>
        <w:pStyle w:val="a3"/>
        <w:jc w:val="both"/>
      </w:pPr>
      <w:r>
        <w:t>1) организация и осуществление муниципального контроля;</w:t>
      </w:r>
    </w:p>
    <w:p w:rsidR="0011524E" w:rsidRDefault="0011524E" w:rsidP="0011524E">
      <w:pPr>
        <w:pStyle w:val="a3"/>
        <w:jc w:val="both"/>
      </w:pPr>
      <w:r>
        <w:lastRenderedPageBreak/>
        <w:t xml:space="preserve">2) разработка и принятие административных регламентов осуществления муниципального контроля в порядке, определенном Правительством </w:t>
      </w:r>
      <w:r w:rsidR="005D1160">
        <w:t>Воронежской</w:t>
      </w:r>
      <w:r>
        <w:t xml:space="preserve"> области;</w:t>
      </w:r>
    </w:p>
    <w:p w:rsidR="0011524E" w:rsidRDefault="0011524E" w:rsidP="0011524E">
      <w:pPr>
        <w:pStyle w:val="a3"/>
        <w:jc w:val="both"/>
      </w:pPr>
      <w:r>
        <w:t>3)</w:t>
      </w:r>
      <w:r w:rsidR="00C20053">
        <w:t xml:space="preserve"> </w:t>
      </w:r>
      <w:r>
        <w:t>организация и проведение мониторинга эффективности муниципального контроля;</w:t>
      </w:r>
    </w:p>
    <w:p w:rsidR="0011524E" w:rsidRDefault="0011524E" w:rsidP="0011524E">
      <w:pPr>
        <w:pStyle w:val="a3"/>
        <w:jc w:val="both"/>
      </w:pPr>
      <w:r>
        <w:t xml:space="preserve">4) осуществление иных полномочий, предусмотренных федеральными законами, законами и иными нормативными правовыми актами </w:t>
      </w:r>
      <w:r w:rsidR="005D1160">
        <w:t>Воронежской</w:t>
      </w:r>
      <w:r>
        <w:t xml:space="preserve"> области.</w:t>
      </w:r>
    </w:p>
    <w:p w:rsidR="0011524E" w:rsidRDefault="0011524E" w:rsidP="0011524E">
      <w:pPr>
        <w:pStyle w:val="a3"/>
        <w:jc w:val="both"/>
      </w:pPr>
      <w:r>
        <w:t xml:space="preserve">2.3. Муниципальный контроль  в отношении юридических лиц и индивидуальных предпринимателей осуществляется в форме плановых и внеплановых документарных и (или) выездных проверок соблюдения обязательных требований, требований, установленных муниципальными правовыми актами </w:t>
      </w:r>
      <w:r w:rsidR="001A6D2A">
        <w:t>Никольского</w:t>
      </w:r>
      <w:r>
        <w:t xml:space="preserve"> сельского поселения.</w:t>
      </w:r>
    </w:p>
    <w:p w:rsidR="0011524E" w:rsidRDefault="0011524E" w:rsidP="0011524E">
      <w:pPr>
        <w:pStyle w:val="a3"/>
        <w:jc w:val="both"/>
      </w:pPr>
      <w:r>
        <w:t xml:space="preserve">Муниципальный контроль  в отношении граждан осуществляется в форме  внеплановых документарных и (или) выездных проверок соблюдения обязательных требований, требований, установленных муниципальными правовыми актами </w:t>
      </w:r>
      <w:r w:rsidR="001A6D2A">
        <w:t>Никольского</w:t>
      </w:r>
      <w:r>
        <w:t xml:space="preserve"> сельского поселения (далее — проверки).</w:t>
      </w:r>
    </w:p>
    <w:p w:rsidR="0011524E" w:rsidRDefault="0011524E" w:rsidP="0011524E">
      <w:pPr>
        <w:pStyle w:val="a3"/>
        <w:jc w:val="both"/>
      </w:pPr>
      <w:proofErr w:type="gramStart"/>
      <w: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9" w:history="1">
        <w:r>
          <w:rPr>
            <w:rStyle w:val="a5"/>
          </w:rPr>
          <w:t>законом</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Жилищным кодексом Российской Федерации и настоящим Порядком.</w:t>
      </w:r>
      <w:proofErr w:type="gramEnd"/>
    </w:p>
    <w:p w:rsidR="0011524E" w:rsidRDefault="0011524E" w:rsidP="0011524E">
      <w:pPr>
        <w:pStyle w:val="a3"/>
        <w:jc w:val="both"/>
      </w:pPr>
      <w:r>
        <w:t>Мероприятия по муниципальному контролю в отношении граждан осуществляются в соответствии с Жилищным кодексом Российской Федерации и настоящим Порядком.</w:t>
      </w:r>
    </w:p>
    <w:p w:rsidR="0011524E" w:rsidRDefault="0011524E" w:rsidP="0011524E">
      <w:pPr>
        <w:pStyle w:val="a3"/>
        <w:jc w:val="both"/>
      </w:pPr>
      <w:r>
        <w:t xml:space="preserve">Порядок проведения проверок определяется административным регламентом осуществления администрацией </w:t>
      </w:r>
      <w:r w:rsidR="001A6D2A">
        <w:t>Никольского</w:t>
      </w:r>
      <w:r>
        <w:t xml:space="preserve"> сельского поселения муниципального жилищного контроля, утвержденным постановлением администрации поселения.</w:t>
      </w:r>
    </w:p>
    <w:p w:rsidR="0011524E" w:rsidRDefault="0011524E" w:rsidP="0011524E">
      <w:pPr>
        <w:pStyle w:val="a3"/>
        <w:jc w:val="both"/>
      </w:pPr>
      <w:r>
        <w:t xml:space="preserve">2.4. Плановые проверки в отношении юридических лиц проводятся на основании ежегодных планов проведения плановых  проверок, которые разрабатываются и утверждаются в порядке, изложенном в </w:t>
      </w:r>
      <w:hyperlink r:id="rId10" w:anchor="Par112" w:history="1">
        <w:r>
          <w:rPr>
            <w:rStyle w:val="a5"/>
          </w:rPr>
          <w:t>разделе 3</w:t>
        </w:r>
      </w:hyperlink>
      <w:r>
        <w:t xml:space="preserve"> настоящего Порядка.</w:t>
      </w:r>
    </w:p>
    <w:p w:rsidR="0011524E" w:rsidRDefault="0011524E" w:rsidP="0011524E">
      <w:pPr>
        <w:pStyle w:val="a3"/>
        <w:jc w:val="both"/>
      </w:pPr>
      <w:r>
        <w:t xml:space="preserve">2.5. Внеплановые проверки юридических лиц, индивидуальных предпринимателей проводятся по основаниям, указанным в </w:t>
      </w:r>
      <w:hyperlink r:id="rId11" w:history="1">
        <w:r>
          <w:rPr>
            <w:rStyle w:val="a5"/>
          </w:rPr>
          <w:t>части 2 статьи 10</w:t>
        </w:r>
      </w:hyperlink>
      <w:r>
        <w:t xml:space="preserve"> Федерального закона и части 4.2 статьи 20 Жилищного кодекса Российской Федерации, в порядке, установленном Федеральным законом, с учетом особенностей, предусмотренных Жилищным кодексом Российской Федерации.</w:t>
      </w:r>
    </w:p>
    <w:p w:rsidR="0011524E" w:rsidRDefault="0011524E" w:rsidP="0011524E">
      <w:pPr>
        <w:pStyle w:val="a3"/>
        <w:jc w:val="both"/>
      </w:pPr>
      <w:r>
        <w:t>Внеплановые проверки в отношении граждан проводятся по следующим основаниям:</w:t>
      </w:r>
    </w:p>
    <w:p w:rsidR="0011524E" w:rsidRDefault="0011524E" w:rsidP="0011524E">
      <w:pPr>
        <w:pStyle w:val="a3"/>
        <w:jc w:val="both"/>
      </w:pPr>
      <w:r>
        <w:t>1)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524E" w:rsidRDefault="0011524E" w:rsidP="0011524E">
      <w:pPr>
        <w:pStyle w:val="a3"/>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11524E" w:rsidRDefault="00AE371B" w:rsidP="0011524E">
      <w:pPr>
        <w:pStyle w:val="a3"/>
        <w:jc w:val="both"/>
      </w:pPr>
      <w:hyperlink r:id="rId12" w:history="1">
        <w:r w:rsidR="0011524E">
          <w:rPr>
            <w:rStyle w:val="a5"/>
          </w:rPr>
          <w:t>б)</w:t>
        </w:r>
      </w:hyperlink>
      <w:r w:rsidR="0011524E">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524E" w:rsidRDefault="0011524E" w:rsidP="0011524E">
      <w:pPr>
        <w:pStyle w:val="a3"/>
        <w:jc w:val="both"/>
      </w:pPr>
      <w:r>
        <w:t xml:space="preserve">в) нарушение обязательных требований или требований, установленных муниципальными правовыми актами </w:t>
      </w:r>
      <w:r w:rsidR="001A6D2A">
        <w:t>Никольского</w:t>
      </w:r>
      <w:r>
        <w:t xml:space="preserve"> сельского поселения.</w:t>
      </w:r>
    </w:p>
    <w:p w:rsidR="0011524E" w:rsidRDefault="0011524E" w:rsidP="0011524E">
      <w:pPr>
        <w:pStyle w:val="a3"/>
        <w:jc w:val="both"/>
      </w:pPr>
      <w:r>
        <w:t>2)</w:t>
      </w:r>
      <w:r w:rsidR="00C20053">
        <w:t xml:space="preserve"> </w:t>
      </w:r>
      <w:r>
        <w:t>обнаружение должностными лицами  администрации поселения данных, указывающих на наличие нарушений обязательных требований и требований, установленных муниципальными правовыми актами.</w:t>
      </w:r>
    </w:p>
    <w:p w:rsidR="0011524E" w:rsidRDefault="0011524E" w:rsidP="0011524E">
      <w:pPr>
        <w:pStyle w:val="a3"/>
        <w:jc w:val="both"/>
      </w:pPr>
      <w:r>
        <w:t>2.6. Выездные проверки проводятся в случае, если при документарной проверке не представляется возможным:</w:t>
      </w:r>
    </w:p>
    <w:p w:rsidR="0011524E" w:rsidRDefault="0011524E" w:rsidP="0011524E">
      <w:pPr>
        <w:pStyle w:val="a3"/>
        <w:jc w:val="both"/>
      </w:pPr>
      <w:r>
        <w:t>1) удостовериться в полноте и достоверности сведений, содержащихся в имеющихся в распоряжении органа муниципального контроля документах физического лица,  индивидуального предпринимателя, юридического лица;</w:t>
      </w:r>
    </w:p>
    <w:p w:rsidR="0011524E" w:rsidRDefault="0011524E" w:rsidP="0011524E">
      <w:pPr>
        <w:pStyle w:val="a3"/>
        <w:jc w:val="both"/>
      </w:pPr>
      <w:r>
        <w:t>2)</w:t>
      </w:r>
      <w:r w:rsidR="00C20053">
        <w:t xml:space="preserve"> </w:t>
      </w:r>
      <w:r>
        <w:t>оценить соответствие деятельности физического лица, индивидуального предпринимателя, юридического лица обязательным требованиям,  требованиям, установленным муниципальными правовыми актами, без проведения мероприятий по муниципальному контролю.</w:t>
      </w:r>
    </w:p>
    <w:p w:rsidR="0011524E" w:rsidRDefault="0011524E" w:rsidP="0011524E">
      <w:pPr>
        <w:pStyle w:val="a3"/>
        <w:jc w:val="both"/>
      </w:pPr>
      <w:r>
        <w:t xml:space="preserve">2.7. Проверки проводятся на основании распоряжения администрации </w:t>
      </w:r>
      <w:r w:rsidR="001A6D2A">
        <w:t>Никольского</w:t>
      </w:r>
      <w:r>
        <w:t xml:space="preserve"> сельского поселения о проведении проверки (далее – распоряжение администрации поселения).</w:t>
      </w:r>
    </w:p>
    <w:p w:rsidR="0011524E" w:rsidRDefault="0011524E" w:rsidP="0011524E">
      <w:pPr>
        <w:pStyle w:val="a3"/>
        <w:jc w:val="both"/>
      </w:pPr>
      <w:proofErr w:type="gramStart"/>
      <w:r>
        <w:t>При проведении проверок юридических лиц и индивидуальных предпринимателей распоряжение администрации поселения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roofErr w:type="gramEnd"/>
    </w:p>
    <w:p w:rsidR="0011524E" w:rsidRDefault="0011524E" w:rsidP="0011524E">
      <w:pPr>
        <w:pStyle w:val="a3"/>
        <w:jc w:val="both"/>
      </w:pPr>
      <w:proofErr w:type="gramStart"/>
      <w:r>
        <w:t>При проведении муниципального контроля в отношении граждан распоряжение администрации поселения  о проведении проверки издается по конкретному помещению в многоквартирном доме, жилому дому, общему имуществу собственников помещений в многоквартирном доме с указанием его местоположения, фамилии, имени, отчества проверяемого физического лица (при наличии таких сведений), сроков проведения проверки и должностных лиц, уполномоченных на ее проведение.</w:t>
      </w:r>
      <w:proofErr w:type="gramEnd"/>
    </w:p>
    <w:p w:rsidR="0011524E" w:rsidRDefault="0011524E" w:rsidP="0011524E">
      <w:pPr>
        <w:pStyle w:val="a3"/>
        <w:jc w:val="both"/>
      </w:pPr>
      <w:r>
        <w:t>2.8. Должностное лицо, осуществляющее проверку, имеет служебное удостоверение, обязательное для предъявления при проведении проверок.</w:t>
      </w:r>
    </w:p>
    <w:p w:rsidR="0011524E" w:rsidRDefault="0011524E" w:rsidP="0011524E">
      <w:pPr>
        <w:pStyle w:val="a3"/>
        <w:jc w:val="both"/>
      </w:pPr>
      <w:r>
        <w:t>2.9.</w:t>
      </w:r>
      <w:r w:rsidR="00C20053">
        <w:t xml:space="preserve"> </w:t>
      </w:r>
      <w:r>
        <w:t xml:space="preserve">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заказным </w:t>
      </w:r>
      <w:r>
        <w:lastRenderedPageBreak/>
        <w:t>почтовым отправлением с уведомлением о вручении или иным доступным способом (факсом, нарочно — должностным лицом) копии распоряжения администрации поселения.</w:t>
      </w:r>
    </w:p>
    <w:p w:rsidR="0011524E" w:rsidRDefault="0011524E" w:rsidP="0011524E">
      <w:pPr>
        <w:pStyle w:val="a3"/>
        <w:jc w:val="both"/>
      </w:pPr>
      <w:r>
        <w:t xml:space="preserve">О проведении внеплановой выездной проверки, за исключением внеплановой выездной проверки, </w:t>
      </w:r>
      <w:proofErr w:type="gramStart"/>
      <w:r w:rsidR="00C20053">
        <w:t>основания</w:t>
      </w:r>
      <w:proofErr w:type="gramEnd"/>
      <w:r>
        <w:t xml:space="preserve"> проведения которой указаны в </w:t>
      </w:r>
      <w:hyperlink r:id="rId13" w:anchor="sub_1022" w:history="1">
        <w:r>
          <w:rPr>
            <w:rStyle w:val="a5"/>
          </w:rPr>
          <w:t>пункте 2 части 2</w:t>
        </w:r>
      </w:hyperlink>
      <w:r>
        <w:t xml:space="preserve"> статьи 10 Федерального закона,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1524E" w:rsidRDefault="0011524E" w:rsidP="0011524E">
      <w:pPr>
        <w:pStyle w:val="a3"/>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524E" w:rsidRDefault="0011524E" w:rsidP="0011524E">
      <w:pPr>
        <w:pStyle w:val="a3"/>
        <w:jc w:val="both"/>
      </w:pPr>
      <w:r>
        <w:t xml:space="preserve">Гражданин уведомляется органом  муниципального контроля о проведении внеплановой выездной или документарной проверки, за исключением внеплановой выездной проверки, </w:t>
      </w:r>
      <w:proofErr w:type="gramStart"/>
      <w:r>
        <w:t>основания</w:t>
      </w:r>
      <w:proofErr w:type="gramEnd"/>
      <w:r>
        <w:t xml:space="preserve"> проведения которой указаны в подпунктах «а» и «б» пункта 1 части 2.5. настоящего Порядка,  не менее чем за двадцать четыре часа до начала ее проведения любым доступным способом.</w:t>
      </w:r>
    </w:p>
    <w:p w:rsidR="0011524E" w:rsidRDefault="0011524E" w:rsidP="0011524E">
      <w:pPr>
        <w:pStyle w:val="a3"/>
        <w:jc w:val="both"/>
      </w:pPr>
      <w:r>
        <w:t>В случае проведения внеплановой выездной проверки по основаниям, предусмотренным подпунктами «а» и «б» пункта 1 части 2.5. настоящего Порядка, уведомление  гражданина о начале проведения внеплановой выездной проверки не требуется.</w:t>
      </w:r>
    </w:p>
    <w:p w:rsidR="0011524E" w:rsidRDefault="0011524E" w:rsidP="0011524E">
      <w:pPr>
        <w:pStyle w:val="a3"/>
        <w:jc w:val="both"/>
      </w:pPr>
      <w:r>
        <w:t>2.10. При осуществлении проверки заверенная печатью копия распоряжения администрации поселения вручается должностным лицом под роспись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одновременно с предъявлением служебного удостоверения.</w:t>
      </w:r>
    </w:p>
    <w:p w:rsidR="0011524E" w:rsidRDefault="0011524E" w:rsidP="0011524E">
      <w:pPr>
        <w:pStyle w:val="a3"/>
        <w:jc w:val="both"/>
      </w:pPr>
      <w:r>
        <w:t xml:space="preserve">2.11. </w:t>
      </w:r>
      <w:proofErr w:type="gramStart"/>
      <w:r>
        <w:t>По результатам проведения проверки непосредственно после ее завершения должностными лицами составляется акт проверки в двух экземплярах, один из которых с копиями приложений к нему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p>
    <w:p w:rsidR="0011524E" w:rsidRDefault="0011524E" w:rsidP="0011524E">
      <w:pPr>
        <w:pStyle w:val="a3"/>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1524E" w:rsidRDefault="0011524E" w:rsidP="0011524E">
      <w:pPr>
        <w:pStyle w:val="a3"/>
        <w:jc w:val="both"/>
      </w:pPr>
      <w:proofErr w:type="gramStart"/>
      <w:r>
        <w:lastRenderedPageBreak/>
        <w:t>В случае отсутствия гражданина,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1524E" w:rsidRDefault="0011524E" w:rsidP="0011524E">
      <w:pPr>
        <w:pStyle w:val="a3"/>
        <w:jc w:val="both"/>
      </w:pPr>
      <w:r>
        <w:t xml:space="preserve">По результатам проверки юридического лица, индивидуального предпринимателя </w:t>
      </w:r>
      <w:hyperlink r:id="rId14" w:history="1">
        <w:r>
          <w:rPr>
            <w:rStyle w:val="a5"/>
          </w:rPr>
          <w:t>акт</w:t>
        </w:r>
      </w:hyperlink>
      <w:r>
        <w:t xml:space="preserve"> проверки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11524E" w:rsidRDefault="0011524E" w:rsidP="0011524E">
      <w:pPr>
        <w:pStyle w:val="a3"/>
        <w:jc w:val="both"/>
      </w:pPr>
      <w:r>
        <w:t>По результатам проверки  гражданина  составляется акт проверки, в котором  указываются:</w:t>
      </w:r>
    </w:p>
    <w:p w:rsidR="0011524E" w:rsidRDefault="0011524E" w:rsidP="0011524E">
      <w:pPr>
        <w:pStyle w:val="a3"/>
        <w:jc w:val="both"/>
      </w:pPr>
      <w:r>
        <w:t>1) дата, время и место составления акта проверки;</w:t>
      </w:r>
    </w:p>
    <w:p w:rsidR="0011524E" w:rsidRDefault="0011524E" w:rsidP="0011524E">
      <w:pPr>
        <w:pStyle w:val="a3"/>
        <w:jc w:val="both"/>
      </w:pPr>
      <w:r>
        <w:t>2) наименование  органа муниципального контроля;</w:t>
      </w:r>
    </w:p>
    <w:p w:rsidR="0011524E" w:rsidRDefault="0011524E" w:rsidP="0011524E">
      <w:pPr>
        <w:pStyle w:val="a3"/>
        <w:jc w:val="both"/>
      </w:pPr>
      <w:r>
        <w:t>3) дата и номер распоряжения  администрации поселения о проведении проверки;</w:t>
      </w:r>
    </w:p>
    <w:p w:rsidR="0011524E" w:rsidRDefault="0011524E" w:rsidP="0011524E">
      <w:pPr>
        <w:pStyle w:val="a3"/>
        <w:jc w:val="both"/>
      </w:pPr>
      <w:r>
        <w:t>4) фамилии, имена, отчества и должности должностного лица или должностных лиц, проводивших проверку;</w:t>
      </w:r>
    </w:p>
    <w:p w:rsidR="0011524E" w:rsidRDefault="0011524E" w:rsidP="0011524E">
      <w:pPr>
        <w:pStyle w:val="a3"/>
        <w:jc w:val="both"/>
      </w:pPr>
      <w:r>
        <w:t xml:space="preserve">5) фамилия, имя и отчество гражданина или уполномоченного представителя гражданина, </w:t>
      </w:r>
      <w:proofErr w:type="gramStart"/>
      <w:r>
        <w:t>присутствовавших</w:t>
      </w:r>
      <w:proofErr w:type="gramEnd"/>
      <w:r>
        <w:t xml:space="preserve"> при проведении проверки;</w:t>
      </w:r>
    </w:p>
    <w:p w:rsidR="0011524E" w:rsidRDefault="0011524E" w:rsidP="0011524E">
      <w:pPr>
        <w:pStyle w:val="a3"/>
        <w:jc w:val="both"/>
      </w:pPr>
      <w:r>
        <w:t>6) дата, время, продолжительность и место проведения проверки;</w:t>
      </w:r>
    </w:p>
    <w:p w:rsidR="0011524E" w:rsidRDefault="0011524E" w:rsidP="0011524E">
      <w:pPr>
        <w:pStyle w:val="a3"/>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524E" w:rsidRDefault="0011524E" w:rsidP="0011524E">
      <w:pPr>
        <w:pStyle w:val="a3"/>
        <w:jc w:val="both"/>
      </w:pPr>
      <w:r>
        <w:t>8) сведения об ознакомлении или отказе в ознакомлении с актом проверки гражданина или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11524E" w:rsidRDefault="0011524E" w:rsidP="0011524E">
      <w:pPr>
        <w:pStyle w:val="a3"/>
        <w:jc w:val="both"/>
      </w:pPr>
      <w:r>
        <w:t>9) подписи должностного лица или должностных лиц, проводивших проверку.</w:t>
      </w:r>
    </w:p>
    <w:p w:rsidR="0011524E" w:rsidRDefault="0011524E" w:rsidP="0011524E">
      <w:pPr>
        <w:pStyle w:val="a3"/>
        <w:jc w:val="both"/>
      </w:pPr>
      <w:r>
        <w:t>К актам проверки прилагаются документы, материалы, содержащие информацию, подтверждающую или опровергающую наличие нарушений обязательных требований и требований, установленных муниципальными правовыми актами.</w:t>
      </w:r>
    </w:p>
    <w:p w:rsidR="0011524E" w:rsidRDefault="0011524E" w:rsidP="0011524E">
      <w:pPr>
        <w:pStyle w:val="a3"/>
        <w:jc w:val="both"/>
      </w:pPr>
      <w:r>
        <w:t xml:space="preserve">2.12. При обнаружении нарушений обязательных требований, ответственность за которые предусмотрена </w:t>
      </w:r>
      <w:hyperlink r:id="rId15" w:history="1">
        <w:r>
          <w:rPr>
            <w:rStyle w:val="a5"/>
          </w:rPr>
          <w:t>Кодексом</w:t>
        </w:r>
      </w:hyperlink>
      <w:r>
        <w:t xml:space="preserve"> Российской Федерации об административных правонарушениях или законом </w:t>
      </w:r>
      <w:r w:rsidR="005D1160">
        <w:t>Воронежской</w:t>
      </w:r>
      <w:r>
        <w:t xml:space="preserve"> области </w:t>
      </w:r>
      <w:r w:rsidR="00A51E0A">
        <w:t>от 31.12.2003г. №74-ОЗ «О</w:t>
      </w:r>
      <w:r>
        <w:t xml:space="preserve">б административных правонарушениях </w:t>
      </w:r>
      <w:r w:rsidR="00A51E0A">
        <w:t xml:space="preserve">на территории </w:t>
      </w:r>
      <w:r w:rsidR="005D1160">
        <w:t>Воронежской</w:t>
      </w:r>
      <w:r>
        <w:t xml:space="preserve"> области</w:t>
      </w:r>
      <w:r w:rsidR="00A51E0A">
        <w:t>»</w:t>
      </w:r>
      <w:r>
        <w:t>:</w:t>
      </w:r>
    </w:p>
    <w:p w:rsidR="0011524E" w:rsidRDefault="0011524E" w:rsidP="0011524E">
      <w:pPr>
        <w:pStyle w:val="a3"/>
        <w:jc w:val="both"/>
      </w:pPr>
      <w:proofErr w:type="gramStart"/>
      <w:r>
        <w:lastRenderedPageBreak/>
        <w:t xml:space="preserve">орган муниципального контроля передает материалы о выявленных нарушениях в орган, должностные лица которого уполномочены в соответствии с </w:t>
      </w:r>
      <w:hyperlink r:id="rId16" w:history="1">
        <w:r>
          <w:rPr>
            <w:rStyle w:val="a5"/>
          </w:rPr>
          <w:t>Кодексом</w:t>
        </w:r>
      </w:hyperlink>
      <w:r>
        <w:t xml:space="preserve"> Российской Федерации об административных правонарушениях, законом </w:t>
      </w:r>
      <w:r w:rsidR="005D1160">
        <w:t>Воронежской</w:t>
      </w:r>
      <w:r>
        <w:t xml:space="preserve"> области об административных правонарушениях </w:t>
      </w:r>
      <w:r w:rsidR="00A51E0A">
        <w:t>на территории</w:t>
      </w:r>
      <w:r>
        <w:t xml:space="preserve"> </w:t>
      </w:r>
      <w:r w:rsidR="005D1160">
        <w:t>Воронежской</w:t>
      </w:r>
      <w:r>
        <w:t xml:space="preserve"> области составлять протоколы об административных правонарушениях, в течение десяти рабочих дней со дня составления акта проверки;</w:t>
      </w:r>
      <w:proofErr w:type="gramEnd"/>
    </w:p>
    <w:p w:rsidR="0011524E" w:rsidRDefault="0011524E" w:rsidP="0011524E">
      <w:pPr>
        <w:pStyle w:val="a3"/>
        <w:jc w:val="both"/>
      </w:pPr>
      <w:r>
        <w:t xml:space="preserve">должностные лица сельского поселения составляют протокол </w:t>
      </w:r>
      <w:proofErr w:type="gramStart"/>
      <w:r>
        <w:t xml:space="preserve">об административном правонарушении в соответствии с законом </w:t>
      </w:r>
      <w:r w:rsidR="005D1160">
        <w:t>Воронежской</w:t>
      </w:r>
      <w:r>
        <w:t xml:space="preserve"> области об административных правонарушениях в случае</w:t>
      </w:r>
      <w:proofErr w:type="gramEnd"/>
      <w:r>
        <w:t xml:space="preserve"> наделения их такими полномочиями и обеспечивают их направление в орган, уполномоченный рассматривать дела об административных правонарушениях.</w:t>
      </w:r>
    </w:p>
    <w:p w:rsidR="0011524E" w:rsidRDefault="0011524E" w:rsidP="0011524E">
      <w:pPr>
        <w:pStyle w:val="a3"/>
        <w:jc w:val="both"/>
      </w:pPr>
      <w:r>
        <w:t>2.13.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11524E" w:rsidRDefault="0011524E" w:rsidP="0011524E">
      <w:pPr>
        <w:pStyle w:val="a3"/>
        <w:jc w:val="both"/>
      </w:pPr>
      <w:r>
        <w:t>2.14. Должностные лица ведут учет проверок в книге проверок соблюдения законодательства, которая ведется в органе муниципального контроля по форме согласно приложению к настоящему Порядку (далее — книга проверок).</w:t>
      </w:r>
    </w:p>
    <w:p w:rsidR="0011524E" w:rsidRDefault="0011524E" w:rsidP="00580077">
      <w:pPr>
        <w:pStyle w:val="a3"/>
        <w:jc w:val="center"/>
      </w:pPr>
      <w:r>
        <w:rPr>
          <w:rStyle w:val="a4"/>
        </w:rPr>
        <w:t>3. Порядок разработки ежегодных планов проведения плановых проверок</w:t>
      </w:r>
    </w:p>
    <w:p w:rsidR="0011524E" w:rsidRDefault="0011524E" w:rsidP="0011524E">
      <w:pPr>
        <w:pStyle w:val="a3"/>
        <w:jc w:val="both"/>
      </w:pPr>
      <w:r>
        <w:t>3.1. При разработке ежегодных планов проведения плановых проверок юридических лиц и индивидуальных предпринимателей органом муниципального контроля предусматриваются:</w:t>
      </w:r>
    </w:p>
    <w:p w:rsidR="0011524E" w:rsidRDefault="0011524E" w:rsidP="0011524E">
      <w:pPr>
        <w:pStyle w:val="a3"/>
        <w:jc w:val="both"/>
      </w:pPr>
      <w:r>
        <w:t>1) включение плановых проверок юридических лиц и индивидуальных предпринимателей в проект ежегодного плана проведения плановых проверок по основаниям, которые установлены частью 4.1 статьи 20 Жилищного кодекса Российской Федерации;</w:t>
      </w:r>
    </w:p>
    <w:p w:rsidR="0011524E" w:rsidRPr="00580077" w:rsidRDefault="0011524E" w:rsidP="00580077">
      <w:pPr>
        <w:pStyle w:val="1"/>
        <w:jc w:val="both"/>
        <w:rPr>
          <w:rFonts w:ascii="Times New Roman" w:hAnsi="Times New Roman" w:cs="Times New Roman"/>
          <w:b w:val="0"/>
        </w:rPr>
      </w:pPr>
      <w:proofErr w:type="gramStart"/>
      <w:r w:rsidRPr="00580077">
        <w:rPr>
          <w:rFonts w:ascii="Times New Roman" w:hAnsi="Times New Roman" w:cs="Times New Roman"/>
          <w:b w:val="0"/>
        </w:rPr>
        <w:t xml:space="preserve">2) составление проекта ежегодного плана проведения плановых проверок по </w:t>
      </w:r>
      <w:hyperlink r:id="rId17" w:history="1">
        <w:r w:rsidRPr="00580077">
          <w:rPr>
            <w:rStyle w:val="a5"/>
            <w:rFonts w:ascii="Times New Roman" w:hAnsi="Times New Roman" w:cs="Times New Roman"/>
            <w:b w:val="0"/>
          </w:rPr>
          <w:t>форме</w:t>
        </w:r>
      </w:hyperlink>
      <w:r w:rsidRPr="00580077">
        <w:rPr>
          <w:rFonts w:ascii="Times New Roman" w:hAnsi="Times New Roman" w:cs="Times New Roman"/>
          <w:b w:val="0"/>
        </w:rPr>
        <w:t xml:space="preserve">,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 489 </w:t>
      </w:r>
      <w:r w:rsidR="00580077">
        <w:rPr>
          <w:rFonts w:ascii="Times New Roman" w:hAnsi="Times New Roman" w:cs="Times New Roman"/>
          <w:b w:val="0"/>
        </w:rPr>
        <w:t>«</w:t>
      </w:r>
      <w:r w:rsidR="00580077" w:rsidRPr="00580077">
        <w:rPr>
          <w:rFonts w:ascii="Times New Roman" w:hAnsi="Times New Roman" w:cs="Times New Roman"/>
          <w:b w:val="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00580077" w:rsidRPr="00580077">
        <w:rPr>
          <w:rFonts w:ascii="Times New Roman" w:hAnsi="Times New Roman" w:cs="Times New Roman"/>
          <w:b w:val="0"/>
        </w:rPr>
        <w:t xml:space="preserve"> проверок юридических лиц и индивидуальных предпринимателей</w:t>
      </w:r>
      <w:r w:rsidR="00580077">
        <w:rPr>
          <w:rFonts w:ascii="Times New Roman" w:hAnsi="Times New Roman" w:cs="Times New Roman"/>
          <w:b w:val="0"/>
        </w:rPr>
        <w:t xml:space="preserve">» </w:t>
      </w:r>
      <w:r w:rsidRPr="00580077">
        <w:rPr>
          <w:rFonts w:ascii="Times New Roman" w:hAnsi="Times New Roman" w:cs="Times New Roman"/>
          <w:b w:val="0"/>
        </w:rPr>
        <w:t>(с последующими изменениями) (далее — Правила);</w:t>
      </w:r>
    </w:p>
    <w:p w:rsidR="0011524E" w:rsidRDefault="0011524E" w:rsidP="0011524E">
      <w:pPr>
        <w:pStyle w:val="a3"/>
        <w:jc w:val="both"/>
      </w:pPr>
      <w:r>
        <w:t>3)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11524E" w:rsidRDefault="0011524E" w:rsidP="0011524E">
      <w:pPr>
        <w:pStyle w:val="a3"/>
        <w:jc w:val="both"/>
      </w:pPr>
      <w:r>
        <w:t xml:space="preserve">4) доработка проекта ежегодного плана проведения плановых проверок с учетом предложений органов прокуратуры, поступивших по результатам рассмотрения указанного проекта в соответствии с </w:t>
      </w:r>
      <w:hyperlink r:id="rId18" w:history="1">
        <w:r>
          <w:rPr>
            <w:rStyle w:val="a5"/>
          </w:rPr>
          <w:t>частью 6.1 статьи 9</w:t>
        </w:r>
      </w:hyperlink>
      <w:r>
        <w:t xml:space="preserve"> Федерального закона, и его утверждение руководителем органа муниципального контроля;</w:t>
      </w:r>
    </w:p>
    <w:p w:rsidR="0011524E" w:rsidRDefault="0011524E" w:rsidP="0011524E">
      <w:pPr>
        <w:pStyle w:val="a3"/>
        <w:jc w:val="both"/>
      </w:pPr>
      <w:r>
        <w:lastRenderedPageBreak/>
        <w:t>5) направление в органы прокуратуры в срок до 1 ноября года, предшествующего году проведения плановых проверок, утвержденного ежегодного плана проведения плановых проверок.</w:t>
      </w:r>
    </w:p>
    <w:p w:rsidR="0011524E" w:rsidRDefault="0011524E" w:rsidP="0011524E">
      <w:pPr>
        <w:pStyle w:val="a3"/>
        <w:jc w:val="both"/>
      </w:pPr>
      <w: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19" w:history="1">
        <w:r>
          <w:rPr>
            <w:rStyle w:val="a5"/>
          </w:rPr>
          <w:t>частью 4 статьи 9</w:t>
        </w:r>
      </w:hyperlink>
      <w:r>
        <w:t xml:space="preserve"> Федерального закона.</w:t>
      </w:r>
    </w:p>
    <w:p w:rsidR="0011524E" w:rsidRDefault="0011524E" w:rsidP="0011524E">
      <w:pPr>
        <w:pStyle w:val="a3"/>
        <w:jc w:val="both"/>
      </w:pPr>
      <w:r>
        <w:t xml:space="preserve">3.3. Утвержденный  главой поселения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w:t>
      </w:r>
      <w:hyperlink r:id="rId20" w:history="1">
        <w:r>
          <w:rPr>
            <w:rStyle w:val="a5"/>
          </w:rPr>
          <w:t>сайте</w:t>
        </w:r>
      </w:hyperlink>
      <w:r>
        <w:t xml:space="preserve"> администрации </w:t>
      </w:r>
      <w:r w:rsidR="001A6D2A">
        <w:t>Никольского</w:t>
      </w:r>
      <w:r>
        <w:t xml:space="preserve"> сельского поселения в информационно-телекоммуникационной сети «Интернет» до 31 декабря текущего календарного года.</w:t>
      </w:r>
    </w:p>
    <w:p w:rsidR="0011524E" w:rsidRDefault="0011524E" w:rsidP="0011524E">
      <w:pPr>
        <w:pStyle w:val="a3"/>
        <w:jc w:val="both"/>
      </w:pPr>
      <w:r>
        <w:t xml:space="preserve">3.4. Изменения в ежегодный план проведения плановых проверок юридических лиц и индивидуальных предпринимателей вносятся в порядке, установленном </w:t>
      </w:r>
      <w:hyperlink r:id="rId21" w:history="1">
        <w:r>
          <w:rPr>
            <w:rStyle w:val="a5"/>
          </w:rPr>
          <w:t>Правилами</w:t>
        </w:r>
      </w:hyperlink>
      <w:r>
        <w:t>.</w:t>
      </w:r>
    </w:p>
    <w:p w:rsidR="0011524E" w:rsidRDefault="0011524E" w:rsidP="00B44BCE">
      <w:pPr>
        <w:pStyle w:val="a3"/>
        <w:jc w:val="center"/>
      </w:pPr>
      <w:r>
        <w:rPr>
          <w:rStyle w:val="a4"/>
        </w:rPr>
        <w:t>4. Сроки проведения проверок</w:t>
      </w:r>
    </w:p>
    <w:p w:rsidR="0011524E" w:rsidRDefault="0011524E" w:rsidP="0011524E">
      <w:pPr>
        <w:pStyle w:val="a3"/>
        <w:jc w:val="both"/>
      </w:pPr>
      <w:r>
        <w:t>4.1. Плановые проверки в отношении юридических лиц и индивидуальных предпринимателей проводятся по истечении одного года со дня наступления обстоятельств, указанных в части 4.1 статьи 20 Жилищного кодекса Российской Федерации.</w:t>
      </w:r>
    </w:p>
    <w:p w:rsidR="0011524E" w:rsidRDefault="0011524E" w:rsidP="0011524E">
      <w:pPr>
        <w:pStyle w:val="a3"/>
        <w:jc w:val="both"/>
      </w:pPr>
      <w:r>
        <w:t>4.2. Срок проведения каждой из проверок, предусмотренных статьями 11 и 12 Федерального закона, не может превышать двадцать рабочих дней.</w:t>
      </w:r>
    </w:p>
    <w:p w:rsidR="0011524E" w:rsidRDefault="0011524E" w:rsidP="0011524E">
      <w:pPr>
        <w:pStyle w:val="a3"/>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524E" w:rsidRDefault="0011524E" w:rsidP="0011524E">
      <w:pPr>
        <w:pStyle w:val="a3"/>
        <w:jc w:val="both"/>
      </w:pPr>
      <w:r>
        <w:t>В случаях и в порядке, предусмотренных статьей 13 Федерального закона, сроки проведения проверки продлеваются руководителем органа муниципального контроля.</w:t>
      </w:r>
    </w:p>
    <w:p w:rsidR="0011524E" w:rsidRDefault="0011524E" w:rsidP="0011524E">
      <w:pPr>
        <w:pStyle w:val="a3"/>
        <w:jc w:val="both"/>
      </w:pPr>
      <w:r>
        <w:t>4.3. Срок проведения  каждой  внеплановой  проверки   в отношении граждан  не может превышать двадцать  рабочих дней.</w:t>
      </w:r>
    </w:p>
    <w:p w:rsidR="0011524E" w:rsidRDefault="0011524E" w:rsidP="00B44BCE">
      <w:pPr>
        <w:pStyle w:val="a3"/>
        <w:jc w:val="center"/>
      </w:pPr>
      <w:r>
        <w:rPr>
          <w:rStyle w:val="a4"/>
        </w:rPr>
        <w:t>5. Права и обязанности  органа муниципального контроля, его должностных лиц, а также лиц, в отношении которых осуществляется муниципальный контроль</w:t>
      </w:r>
    </w:p>
    <w:p w:rsidR="0011524E" w:rsidRDefault="0011524E" w:rsidP="0011524E">
      <w:pPr>
        <w:pStyle w:val="a3"/>
        <w:jc w:val="both"/>
      </w:pPr>
      <w:r>
        <w:rPr>
          <w:rStyle w:val="a4"/>
        </w:rPr>
        <w:t> </w:t>
      </w:r>
      <w:r>
        <w:t>5.1. Должностные лица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11524E" w:rsidRDefault="0011524E" w:rsidP="0011524E">
      <w:pPr>
        <w:pStyle w:val="a3"/>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524E" w:rsidRDefault="0011524E" w:rsidP="0011524E">
      <w:pPr>
        <w:pStyle w:val="a3"/>
        <w:jc w:val="both"/>
      </w:pPr>
      <w:proofErr w:type="gramStart"/>
      <w:r>
        <w:t xml:space="preserve">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w:t>
      </w:r>
      <w:r>
        <w:lastRenderedPageBreak/>
        <w:t>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t xml:space="preserve"> </w:t>
      </w:r>
      <w:proofErr w:type="gramStart"/>
      <w: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t xml:space="preserve"> </w:t>
      </w:r>
      <w:proofErr w:type="gramStart"/>
      <w: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2" w:anchor="sub_162" w:history="1">
        <w:r>
          <w:rPr>
            <w:rStyle w:val="a5"/>
          </w:rPr>
          <w:t>статьей 162</w:t>
        </w:r>
      </w:hyperlink>
      <w:r>
        <w:t xml:space="preserve"> Жилищного кодекса РФ, правомерность утверждения условий этого договора и его заключения;</w:t>
      </w:r>
      <w:proofErr w:type="gramEnd"/>
    </w:p>
    <w:p w:rsidR="0011524E" w:rsidRDefault="0011524E" w:rsidP="0011524E">
      <w:pPr>
        <w:pStyle w:val="a3"/>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1524E" w:rsidRDefault="0011524E" w:rsidP="0011524E">
      <w:pPr>
        <w:pStyle w:val="a3"/>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1524E" w:rsidRDefault="0011524E" w:rsidP="0011524E">
      <w:pPr>
        <w:pStyle w:val="a3"/>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524E" w:rsidRDefault="0011524E" w:rsidP="0011524E">
      <w:pPr>
        <w:pStyle w:val="a3"/>
        <w:jc w:val="both"/>
      </w:pPr>
      <w:r>
        <w:t xml:space="preserve">5.2. </w:t>
      </w:r>
      <w:proofErr w:type="gramStart"/>
      <w: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t xml:space="preserve">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11524E" w:rsidRDefault="0011524E" w:rsidP="0011524E">
      <w:pPr>
        <w:pStyle w:val="a3"/>
        <w:jc w:val="both"/>
      </w:pPr>
      <w:r>
        <w:t xml:space="preserve">5.3.Должностные лица  администрации </w:t>
      </w:r>
      <w:r w:rsidR="001A6D2A">
        <w:t>Никольского</w:t>
      </w:r>
      <w:r>
        <w:t xml:space="preserve"> сельского поселения при проведении проверок граждан, юридических лиц и индивидуальных предпринимателей  обязаны:</w:t>
      </w:r>
    </w:p>
    <w:p w:rsidR="0011524E" w:rsidRDefault="0011524E" w:rsidP="0011524E">
      <w:pPr>
        <w:pStyle w:val="a3"/>
        <w:jc w:val="both"/>
      </w:pPr>
      <w:r>
        <w:t>-</w:t>
      </w:r>
      <w:r w:rsidR="00B44BCE">
        <w:t xml:space="preserve"> </w:t>
      </w: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1A6D2A">
        <w:t>Никольского</w:t>
      </w:r>
      <w:r>
        <w:t xml:space="preserve"> сельского поселения;</w:t>
      </w:r>
    </w:p>
    <w:p w:rsidR="0011524E" w:rsidRDefault="0011524E" w:rsidP="0011524E">
      <w:pPr>
        <w:pStyle w:val="a3"/>
        <w:jc w:val="both"/>
      </w:pPr>
      <w:r>
        <w:lastRenderedPageBreak/>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1524E" w:rsidRDefault="0011524E" w:rsidP="0011524E">
      <w:pPr>
        <w:pStyle w:val="a3"/>
        <w:jc w:val="both"/>
      </w:pPr>
      <w:r>
        <w:t>-</w:t>
      </w:r>
      <w:r w:rsidR="00B44BCE">
        <w:t xml:space="preserve"> </w:t>
      </w:r>
      <w:r>
        <w:t xml:space="preserve">проводить проверку на основании распоряжения администрации </w:t>
      </w:r>
      <w:r w:rsidR="001A6D2A">
        <w:t>Никольского</w:t>
      </w:r>
      <w:r>
        <w:t xml:space="preserve"> сельского поселения о проведении проверки в соответствии с ее назначением;</w:t>
      </w:r>
    </w:p>
    <w:p w:rsidR="0011524E" w:rsidRPr="003A54C0" w:rsidRDefault="0011524E" w:rsidP="003A54C0">
      <w:pPr>
        <w:pStyle w:val="1"/>
        <w:jc w:val="both"/>
        <w:rPr>
          <w:rFonts w:ascii="Times New Roman" w:hAnsi="Times New Roman" w:cs="Times New Roman"/>
          <w:b w:val="0"/>
        </w:rPr>
      </w:pPr>
      <w:proofErr w:type="gramStart"/>
      <w:r w:rsidRPr="003A54C0">
        <w:rPr>
          <w:rFonts w:ascii="Times New Roman" w:hAnsi="Times New Roman" w:cs="Times New Roman"/>
          <w:b w:val="0"/>
        </w:rPr>
        <w:t>-</w:t>
      </w:r>
      <w:r w:rsidR="00B44BCE" w:rsidRPr="003A54C0">
        <w:rPr>
          <w:rFonts w:ascii="Times New Roman" w:hAnsi="Times New Roman" w:cs="Times New Roman"/>
          <w:b w:val="0"/>
        </w:rPr>
        <w:t xml:space="preserve"> </w:t>
      </w:r>
      <w:r w:rsidRPr="003A54C0">
        <w:rPr>
          <w:rFonts w:ascii="Times New Roman" w:hAnsi="Times New Roman" w:cs="Times New Roman"/>
          <w:b w:val="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A6D2A">
        <w:rPr>
          <w:rFonts w:ascii="Times New Roman" w:hAnsi="Times New Roman" w:cs="Times New Roman"/>
          <w:b w:val="0"/>
        </w:rPr>
        <w:t>Никольского</w:t>
      </w:r>
      <w:r w:rsidRPr="003A54C0">
        <w:rPr>
          <w:rFonts w:ascii="Times New Roman" w:hAnsi="Times New Roman" w:cs="Times New Roman"/>
          <w:b w:val="0"/>
        </w:rPr>
        <w:t xml:space="preserve"> сельского поселения и в случае, предусмотренном частью 5 статьи 10 Федерального закона от 26 декабря 2008 года № 294-ФЗ</w:t>
      </w:r>
      <w:r w:rsidR="003A54C0" w:rsidRPr="003A54C0">
        <w:rPr>
          <w:rFonts w:ascii="Times New Roman" w:hAnsi="Times New Roman" w:cs="Times New Roman"/>
          <w:b w:val="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54C0">
        <w:rPr>
          <w:rFonts w:ascii="Times New Roman" w:hAnsi="Times New Roman" w:cs="Times New Roman"/>
          <w:b w:val="0"/>
        </w:rPr>
        <w:t>, копии документа о согласовании проведения проверки;</w:t>
      </w:r>
      <w:proofErr w:type="gramEnd"/>
    </w:p>
    <w:p w:rsidR="0011524E" w:rsidRDefault="0011524E" w:rsidP="0011524E">
      <w:pPr>
        <w:pStyle w:val="a3"/>
        <w:jc w:val="both"/>
      </w:pPr>
      <w:r>
        <w:t>-</w:t>
      </w:r>
      <w:r w:rsidR="00B44BCE">
        <w:t xml:space="preserve"> </w:t>
      </w: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524E" w:rsidRDefault="0011524E" w:rsidP="0011524E">
      <w:pPr>
        <w:pStyle w:val="a3"/>
        <w:jc w:val="both"/>
      </w:pPr>
      <w:r>
        <w:t>-</w:t>
      </w:r>
      <w:r w:rsidR="00B44BCE">
        <w:t xml:space="preserve"> </w:t>
      </w: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1524E" w:rsidRDefault="0011524E" w:rsidP="0011524E">
      <w:pPr>
        <w:pStyle w:val="a3"/>
        <w:jc w:val="both"/>
      </w:pPr>
      <w:r>
        <w:t>-</w:t>
      </w:r>
      <w:r w:rsidR="00B44BCE">
        <w:t xml:space="preserve">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1524E" w:rsidRDefault="0011524E" w:rsidP="0011524E">
      <w:pPr>
        <w:pStyle w:val="a3"/>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11524E" w:rsidRDefault="0011524E" w:rsidP="0011524E">
      <w:pPr>
        <w:pStyle w:val="a3"/>
        <w:jc w:val="both"/>
      </w:pPr>
      <w:r>
        <w:t>-</w:t>
      </w:r>
      <w:r w:rsidR="00DA0BBB">
        <w:t xml:space="preserve"> </w:t>
      </w: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1524E" w:rsidRDefault="0011524E" w:rsidP="0011524E">
      <w:pPr>
        <w:pStyle w:val="a3"/>
        <w:jc w:val="both"/>
      </w:pPr>
      <w:r>
        <w:t>-</w:t>
      </w:r>
      <w:r w:rsidR="00DA0BBB">
        <w:t xml:space="preserve"> </w:t>
      </w:r>
      <w:r>
        <w:t>соблюдать сроки проведения проверки, установленные Федеральным законом от 26 декабря 2008 года № 294-ФЗ, а  в отношении граждан- сроки, установленные  пунктом 4.3.  настоящего Порядка.</w:t>
      </w:r>
    </w:p>
    <w:p w:rsidR="0011524E" w:rsidRDefault="0011524E" w:rsidP="0011524E">
      <w:pPr>
        <w:pStyle w:val="a3"/>
        <w:jc w:val="both"/>
      </w:pPr>
      <w:r>
        <w:t>-</w:t>
      </w:r>
      <w:r w:rsidR="00DA0BBB">
        <w:t xml:space="preserve"> </w:t>
      </w:r>
      <w: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1524E" w:rsidRDefault="0011524E" w:rsidP="0011524E">
      <w:pPr>
        <w:pStyle w:val="a3"/>
        <w:jc w:val="both"/>
      </w:pPr>
      <w:r>
        <w:lastRenderedPageBreak/>
        <w:t>-</w:t>
      </w:r>
      <w:r w:rsidR="00DA0BBB">
        <w:t xml:space="preserve"> </w:t>
      </w: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1524E" w:rsidRDefault="0011524E" w:rsidP="0011524E">
      <w:pPr>
        <w:pStyle w:val="a3"/>
        <w:jc w:val="both"/>
      </w:pPr>
      <w:r>
        <w:t>-</w:t>
      </w:r>
      <w:r w:rsidR="00DA0BBB">
        <w:t xml:space="preserve"> </w:t>
      </w:r>
      <w:r>
        <w:t>осуществлять запись о проведенной проверке в журнале учета проверок.</w:t>
      </w:r>
    </w:p>
    <w:p w:rsidR="0011524E" w:rsidRDefault="0011524E" w:rsidP="0011524E">
      <w:pPr>
        <w:pStyle w:val="a3"/>
        <w:jc w:val="both"/>
      </w:pPr>
      <w:r>
        <w:t xml:space="preserve">5.4.При проведении проверки граждан, юридических лиц и индивидуальных предпринимателей должностные лица  администрации </w:t>
      </w:r>
      <w:r w:rsidR="001A6D2A">
        <w:t>Никольского</w:t>
      </w:r>
      <w:r>
        <w:t xml:space="preserve"> сельского поселения не вправе:</w:t>
      </w:r>
    </w:p>
    <w:p w:rsidR="0011524E" w:rsidRDefault="0011524E" w:rsidP="0011524E">
      <w:pPr>
        <w:pStyle w:val="a3"/>
        <w:jc w:val="both"/>
      </w:pPr>
      <w:r>
        <w:t>-</w:t>
      </w:r>
      <w:r w:rsidR="00DA0BBB">
        <w:t xml:space="preserve"> </w:t>
      </w:r>
      <w:r>
        <w:t xml:space="preserve">проверять выполнение обязательных требований и требований, установленных муниципальными правовыми актами </w:t>
      </w:r>
      <w:r w:rsidR="001A6D2A">
        <w:t>Никольского</w:t>
      </w:r>
      <w:r>
        <w:t xml:space="preserve"> сельского поселения,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11524E" w:rsidRDefault="0011524E" w:rsidP="0011524E">
      <w:pPr>
        <w:pStyle w:val="a3"/>
        <w:jc w:val="both"/>
      </w:pPr>
      <w:r>
        <w:t>-</w:t>
      </w:r>
      <w:r w:rsidR="00DA0BBB">
        <w:t xml:space="preserve"> </w:t>
      </w: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2008г. №294-ФЗ;</w:t>
      </w:r>
    </w:p>
    <w:p w:rsidR="0011524E" w:rsidRDefault="0011524E" w:rsidP="0011524E">
      <w:pPr>
        <w:pStyle w:val="a3"/>
        <w:jc w:val="both"/>
      </w:pPr>
      <w:r>
        <w:t>-</w:t>
      </w:r>
      <w:r w:rsidR="00DA0BBB">
        <w:t xml:space="preserve"> </w:t>
      </w:r>
      <w:r>
        <w:t>осуществлять  внеплановую выездную проверку в случае отсутствия при ее проведении гражданина, его уполномоченного представителя, за исключением случая, предусмотренного подпунктом  «б» пункта 1 части  2.5. настоящего Порядка.</w:t>
      </w:r>
    </w:p>
    <w:p w:rsidR="0011524E" w:rsidRDefault="0011524E" w:rsidP="0011524E">
      <w:pPr>
        <w:pStyle w:val="a3"/>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524E" w:rsidRDefault="0011524E" w:rsidP="0011524E">
      <w:pPr>
        <w:pStyle w:val="a3"/>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11524E" w:rsidRDefault="0011524E" w:rsidP="0011524E">
      <w:pPr>
        <w:pStyle w:val="a3"/>
        <w:jc w:val="both"/>
      </w:pPr>
      <w:r>
        <w:t>-</w:t>
      </w:r>
      <w:r w:rsidR="00DA0BBB">
        <w:t xml:space="preserve"> </w:t>
      </w: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524E" w:rsidRDefault="0011524E" w:rsidP="0011524E">
      <w:pPr>
        <w:pStyle w:val="a3"/>
        <w:jc w:val="both"/>
      </w:pPr>
      <w:r>
        <w:t>- превышать установленные Федеральным законом  сроки проведения проверки в отношении юридических лиц  и индивидуальных предпринимателей;</w:t>
      </w:r>
    </w:p>
    <w:p w:rsidR="0011524E" w:rsidRDefault="0011524E" w:rsidP="0011524E">
      <w:pPr>
        <w:pStyle w:val="a3"/>
        <w:jc w:val="both"/>
      </w:pPr>
      <w:r>
        <w:t>- превышать  установленные настоящим Порядком сроки проведения проверок в отношении граждан;</w:t>
      </w:r>
    </w:p>
    <w:p w:rsidR="0011524E" w:rsidRDefault="0011524E" w:rsidP="0011524E">
      <w:pPr>
        <w:pStyle w:val="a3"/>
        <w:jc w:val="both"/>
      </w:pPr>
      <w:r>
        <w:lastRenderedPageBreak/>
        <w:t>-</w:t>
      </w:r>
      <w:r w:rsidR="00DA0BBB">
        <w:t xml:space="preserve"> </w:t>
      </w:r>
      <w: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1524E" w:rsidRDefault="0011524E" w:rsidP="0011524E">
      <w:pPr>
        <w:pStyle w:val="a3"/>
        <w:jc w:val="both"/>
      </w:pPr>
      <w:r>
        <w:t>5.5. Должностные лица несут персональную ответственность:</w:t>
      </w:r>
    </w:p>
    <w:p w:rsidR="0011524E" w:rsidRDefault="0011524E" w:rsidP="0011524E">
      <w:pPr>
        <w:pStyle w:val="a3"/>
        <w:jc w:val="both"/>
      </w:pPr>
      <w:r>
        <w:t>за совершение неправомерных действий (бездействие), связанных с выполнением должностных обязанностей;</w:t>
      </w:r>
    </w:p>
    <w:p w:rsidR="0011524E" w:rsidRDefault="0011524E" w:rsidP="0011524E">
      <w:pPr>
        <w:pStyle w:val="a3"/>
        <w:jc w:val="both"/>
      </w:pPr>
      <w:r>
        <w:t>за разглашение сведений, полученных в процессе проверки, составляющих коммерческую и иную охраняемую законом тайну.</w:t>
      </w:r>
    </w:p>
    <w:p w:rsidR="0011524E" w:rsidRDefault="0011524E" w:rsidP="0011524E">
      <w:pPr>
        <w:pStyle w:val="a3"/>
        <w:jc w:val="both"/>
      </w:pPr>
      <w:r>
        <w:t>5.6. Права и обязанности  лиц, в отношении которых осуществляются  мероприятия по  муниципальному контролю.</w:t>
      </w:r>
    </w:p>
    <w:p w:rsidR="0011524E" w:rsidRDefault="0011524E" w:rsidP="0011524E">
      <w:pPr>
        <w:pStyle w:val="a3"/>
        <w:jc w:val="both"/>
      </w:pPr>
      <w:r>
        <w:t>5.6.1.Руководитель,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11524E" w:rsidRDefault="0011524E" w:rsidP="0011524E">
      <w:pPr>
        <w:pStyle w:val="a3"/>
        <w:jc w:val="both"/>
      </w:pPr>
      <w:r>
        <w:t>-</w:t>
      </w:r>
      <w:r w:rsidR="00DA0BBB">
        <w:t xml:space="preserve"> </w:t>
      </w:r>
      <w:r>
        <w:t>непосредственно присутствовать при проведении проверки, давать объяснения по вопросам, относящимся к предмету проверки;</w:t>
      </w:r>
    </w:p>
    <w:p w:rsidR="0011524E" w:rsidRDefault="0011524E" w:rsidP="0011524E">
      <w:pPr>
        <w:pStyle w:val="a3"/>
        <w:jc w:val="both"/>
      </w:pPr>
      <w:r>
        <w:t>-</w:t>
      </w:r>
      <w:r w:rsidR="00DA0BBB">
        <w:t xml:space="preserve"> </w:t>
      </w:r>
      <w: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11524E" w:rsidRDefault="0011524E" w:rsidP="0011524E">
      <w:pPr>
        <w:pStyle w:val="a3"/>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524E" w:rsidRDefault="0011524E" w:rsidP="0011524E">
      <w:pPr>
        <w:pStyle w:val="a3"/>
        <w:jc w:val="both"/>
      </w:pPr>
      <w:r>
        <w:t>-</w:t>
      </w:r>
      <w:r w:rsidR="00DA0BBB">
        <w:t xml:space="preserve"> </w:t>
      </w:r>
      <w: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1524E" w:rsidRDefault="0011524E" w:rsidP="0011524E">
      <w:pPr>
        <w:pStyle w:val="a3"/>
        <w:jc w:val="both"/>
      </w:pPr>
      <w:r>
        <w:t>5.6.2.</w:t>
      </w:r>
      <w:r w:rsidR="00DA0BBB">
        <w:t xml:space="preserve">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1524E" w:rsidRDefault="0011524E" w:rsidP="0011524E">
      <w:pPr>
        <w:pStyle w:val="a3"/>
        <w:jc w:val="both"/>
      </w:pPr>
      <w:r>
        <w:lastRenderedPageBreak/>
        <w:t>5.7.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371A0A">
      <w:pPr>
        <w:rPr>
          <w:rFonts w:ascii="Times New Roman" w:hAnsi="Times New Roman" w:cs="Times New Roman"/>
          <w:sz w:val="24"/>
          <w:szCs w:val="24"/>
        </w:rPr>
      </w:pPr>
    </w:p>
    <w:p w:rsidR="00371A0A" w:rsidRDefault="00371A0A" w:rsidP="00371A0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АКТ</w:t>
      </w:r>
    </w:p>
    <w:p w:rsidR="00371A0A" w:rsidRPr="00371A0A" w:rsidRDefault="00371A0A" w:rsidP="00371A0A">
      <w:pPr>
        <w:pStyle w:val="a6"/>
        <w:rPr>
          <w:rFonts w:ascii="Times New Roman" w:hAnsi="Times New Roman" w:cs="Times New Roman"/>
          <w:sz w:val="24"/>
          <w:szCs w:val="24"/>
        </w:rPr>
      </w:pPr>
      <w:r>
        <w:rPr>
          <w:rFonts w:ascii="Times New Roman" w:hAnsi="Times New Roman" w:cs="Times New Roman"/>
          <w:sz w:val="24"/>
          <w:szCs w:val="24"/>
        </w:rPr>
        <w:t>от  13.05</w:t>
      </w:r>
      <w:r w:rsidRPr="00371A0A">
        <w:rPr>
          <w:rFonts w:ascii="Times New Roman" w:hAnsi="Times New Roman" w:cs="Times New Roman"/>
          <w:sz w:val="24"/>
          <w:szCs w:val="24"/>
        </w:rPr>
        <w:t xml:space="preserve">. 2014  года </w:t>
      </w:r>
    </w:p>
    <w:p w:rsidR="00371A0A" w:rsidRPr="00371A0A" w:rsidRDefault="00371A0A" w:rsidP="00371A0A">
      <w:pPr>
        <w:pStyle w:val="a6"/>
        <w:rPr>
          <w:rFonts w:ascii="Times New Roman" w:hAnsi="Times New Roman" w:cs="Times New Roman"/>
          <w:sz w:val="24"/>
          <w:szCs w:val="24"/>
        </w:rPr>
      </w:pPr>
      <w:r w:rsidRPr="00371A0A">
        <w:rPr>
          <w:rFonts w:ascii="Times New Roman" w:hAnsi="Times New Roman" w:cs="Times New Roman"/>
          <w:sz w:val="24"/>
          <w:szCs w:val="24"/>
        </w:rPr>
        <w:t>с. Никольское</w:t>
      </w:r>
    </w:p>
    <w:p w:rsidR="00371A0A" w:rsidRPr="00371A0A" w:rsidRDefault="00371A0A" w:rsidP="00371A0A">
      <w:pPr>
        <w:pStyle w:val="a6"/>
        <w:ind w:right="4819"/>
        <w:jc w:val="both"/>
        <w:rPr>
          <w:rFonts w:ascii="Times New Roman" w:hAnsi="Times New Roman" w:cs="Times New Roman"/>
          <w:sz w:val="24"/>
          <w:szCs w:val="24"/>
        </w:rPr>
      </w:pPr>
      <w:r w:rsidRPr="00371A0A">
        <w:rPr>
          <w:rFonts w:ascii="Times New Roman" w:hAnsi="Times New Roman" w:cs="Times New Roman"/>
          <w:sz w:val="24"/>
          <w:szCs w:val="24"/>
        </w:rPr>
        <w:t>Об утверждении Порядка организации и осуществления муниципального жилищного контроля на территории  Никольского сельского поселения Аннинского муниципального района Воронежской области</w:t>
      </w:r>
    </w:p>
    <w:p w:rsidR="00371A0A" w:rsidRDefault="00371A0A" w:rsidP="00371A0A">
      <w:pPr>
        <w:pStyle w:val="ConsPlusTitle"/>
        <w:widowControl/>
        <w:spacing w:line="240" w:lineRule="exact"/>
        <w:jc w:val="both"/>
        <w:outlineLvl w:val="0"/>
        <w:rPr>
          <w:b w:val="0"/>
          <w:sz w:val="24"/>
          <w:szCs w:val="24"/>
        </w:rPr>
      </w:pPr>
    </w:p>
    <w:p w:rsidR="00371A0A" w:rsidRDefault="00371A0A" w:rsidP="00371A0A">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Пономарева Ирина Адамовна, Губанов Дмитрий Александрович составили настоящий акт в том, что с 13.05. 2014 по 22.05.2014 года с целью доведения  до сведения  жителей, проживающих на территории Никольского сельского поселения Аннинского муниципального района, обнародовано  решение Совета народных депутатов Никольского  сельского поселения  № 13</w:t>
      </w:r>
      <w:proofErr w:type="gramEnd"/>
      <w:r>
        <w:rPr>
          <w:rFonts w:ascii="Times New Roman" w:hAnsi="Times New Roman" w:cs="Times New Roman"/>
          <w:sz w:val="24"/>
          <w:szCs w:val="24"/>
        </w:rPr>
        <w:t xml:space="preserve"> от 12.05. 2014 г.  «</w:t>
      </w:r>
      <w:r>
        <w:rPr>
          <w:rFonts w:ascii="Times New Roman" w:eastAsia="Times New Roman" w:hAnsi="Times New Roman" w:cs="Times New Roman"/>
          <w:bCs/>
          <w:spacing w:val="-1"/>
          <w:sz w:val="24"/>
          <w:szCs w:val="24"/>
        </w:rPr>
        <w:t>Об утверждении Порядка организации и осуществления муниципального жилищного контроля на территории Никольского сельского поселения Аннинского муниципального района</w:t>
      </w:r>
      <w:r>
        <w:rPr>
          <w:rFonts w:ascii="Times New Roman" w:hAnsi="Times New Roman" w:cs="Times New Roman"/>
          <w:sz w:val="24"/>
          <w:szCs w:val="24"/>
        </w:rPr>
        <w:t>», в соответствии со ст. 46 Устава Никольского сельского поселения Аннинского муниципального района Воронежской области в местах обнародования:</w:t>
      </w:r>
    </w:p>
    <w:p w:rsidR="00371A0A" w:rsidRDefault="00371A0A" w:rsidP="00371A0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здание администрации Никольского сельского поселения – с. Никольское,</w:t>
      </w:r>
    </w:p>
    <w:p w:rsidR="00371A0A" w:rsidRDefault="00371A0A" w:rsidP="00371A0A">
      <w:pPr>
        <w:ind w:left="720"/>
        <w:jc w:val="both"/>
        <w:rPr>
          <w:rFonts w:ascii="Times New Roman" w:eastAsia="Calibri" w:hAnsi="Times New Roman" w:cs="Times New Roman"/>
          <w:sz w:val="24"/>
          <w:szCs w:val="24"/>
        </w:rPr>
      </w:pPr>
      <w:r>
        <w:rPr>
          <w:rFonts w:ascii="Times New Roman" w:hAnsi="Times New Roman" w:cs="Times New Roman"/>
          <w:sz w:val="24"/>
          <w:szCs w:val="24"/>
        </w:rPr>
        <w:t xml:space="preserve">      ул. 50 лет Октября, д.60;</w:t>
      </w:r>
    </w:p>
    <w:p w:rsidR="00371A0A" w:rsidRDefault="00371A0A" w:rsidP="00371A0A">
      <w:pPr>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здание магазина – с. Никольское, ул. Ленина, д.69;</w:t>
      </w:r>
    </w:p>
    <w:p w:rsidR="00371A0A" w:rsidRDefault="00371A0A" w:rsidP="00371A0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здание Никольского ДК – с. Никольское, ул. Ленина, д.92. </w:t>
      </w:r>
    </w:p>
    <w:p w:rsidR="00371A0A" w:rsidRDefault="00371A0A" w:rsidP="00371A0A">
      <w:pPr>
        <w:rPr>
          <w:rFonts w:ascii="Times New Roman" w:hAnsi="Times New Roman" w:cs="Times New Roman"/>
          <w:sz w:val="24"/>
          <w:szCs w:val="24"/>
        </w:rPr>
      </w:pPr>
    </w:p>
    <w:p w:rsidR="00371A0A" w:rsidRDefault="00371A0A" w:rsidP="00371A0A">
      <w:pPr>
        <w:jc w:val="both"/>
        <w:rPr>
          <w:rFonts w:ascii="Times New Roman" w:hAnsi="Times New Roman" w:cs="Times New Roman"/>
          <w:sz w:val="24"/>
          <w:szCs w:val="24"/>
        </w:rPr>
      </w:pPr>
    </w:p>
    <w:p w:rsidR="00371A0A" w:rsidRDefault="00371A0A" w:rsidP="00371A0A">
      <w:pPr>
        <w:ind w:firstLine="720"/>
        <w:jc w:val="both"/>
        <w:rPr>
          <w:rFonts w:ascii="Times New Roman" w:hAnsi="Times New Roman" w:cs="Times New Roman"/>
          <w:sz w:val="24"/>
          <w:szCs w:val="24"/>
        </w:rPr>
      </w:pPr>
      <w:r>
        <w:rPr>
          <w:rFonts w:ascii="Times New Roman" w:hAnsi="Times New Roman" w:cs="Times New Roman"/>
          <w:sz w:val="24"/>
          <w:szCs w:val="24"/>
        </w:rPr>
        <w:t xml:space="preserve">                 Подписи:                                     /Шустов И.Ф./</w:t>
      </w:r>
    </w:p>
    <w:p w:rsidR="00371A0A" w:rsidRDefault="00371A0A" w:rsidP="00371A0A">
      <w:pPr>
        <w:ind w:firstLine="720"/>
        <w:jc w:val="both"/>
        <w:rPr>
          <w:rFonts w:ascii="Times New Roman" w:hAnsi="Times New Roman" w:cs="Times New Roman"/>
          <w:sz w:val="24"/>
          <w:szCs w:val="24"/>
        </w:rPr>
      </w:pPr>
      <w:r>
        <w:rPr>
          <w:rFonts w:ascii="Times New Roman" w:hAnsi="Times New Roman" w:cs="Times New Roman"/>
          <w:sz w:val="24"/>
          <w:szCs w:val="24"/>
        </w:rPr>
        <w:t xml:space="preserve">                                                                      /Филатова О.М./</w:t>
      </w:r>
    </w:p>
    <w:p w:rsidR="00371A0A" w:rsidRDefault="00371A0A" w:rsidP="00371A0A">
      <w:pPr>
        <w:ind w:firstLine="720"/>
        <w:jc w:val="both"/>
        <w:rPr>
          <w:rFonts w:ascii="Times New Roman" w:hAnsi="Times New Roman" w:cs="Times New Roman"/>
          <w:sz w:val="24"/>
          <w:szCs w:val="24"/>
        </w:rPr>
      </w:pPr>
      <w:r>
        <w:rPr>
          <w:rFonts w:ascii="Times New Roman" w:hAnsi="Times New Roman" w:cs="Times New Roman"/>
          <w:sz w:val="24"/>
          <w:szCs w:val="24"/>
        </w:rPr>
        <w:t xml:space="preserve">                                                                      /Пономарева И.А./</w:t>
      </w:r>
    </w:p>
    <w:p w:rsidR="00371A0A" w:rsidRDefault="00371A0A" w:rsidP="00371A0A">
      <w:pPr>
        <w:ind w:firstLine="720"/>
        <w:jc w:val="both"/>
        <w:rPr>
          <w:rFonts w:ascii="Times New Roman" w:hAnsi="Times New Roman" w:cs="Times New Roman"/>
          <w:sz w:val="24"/>
          <w:szCs w:val="24"/>
        </w:rPr>
      </w:pPr>
      <w:r>
        <w:rPr>
          <w:rFonts w:ascii="Times New Roman" w:hAnsi="Times New Roman" w:cs="Times New Roman"/>
          <w:sz w:val="24"/>
          <w:szCs w:val="24"/>
        </w:rPr>
        <w:t xml:space="preserve">                                                                      /Губанов Д.А./</w:t>
      </w:r>
    </w:p>
    <w:p w:rsidR="00371A0A" w:rsidRDefault="00371A0A" w:rsidP="00371A0A">
      <w:pPr>
        <w:jc w:val="both"/>
        <w:rPr>
          <w:rFonts w:ascii="Times New Roman" w:hAnsi="Times New Roman" w:cs="Times New Roman"/>
          <w:sz w:val="24"/>
          <w:szCs w:val="24"/>
        </w:rPr>
      </w:pPr>
    </w:p>
    <w:p w:rsidR="00371A0A" w:rsidRDefault="00371A0A" w:rsidP="00371A0A">
      <w:pPr>
        <w:jc w:val="both"/>
        <w:rPr>
          <w:rFonts w:ascii="Times New Roman" w:hAnsi="Times New Roman" w:cs="Times New Roman"/>
          <w:sz w:val="24"/>
          <w:szCs w:val="24"/>
        </w:rPr>
      </w:pPr>
      <w:r>
        <w:rPr>
          <w:rFonts w:ascii="Times New Roman" w:hAnsi="Times New Roman" w:cs="Times New Roman"/>
          <w:sz w:val="24"/>
          <w:szCs w:val="24"/>
        </w:rPr>
        <w:t>Глава поселения                                                                  Л.А. Губанова</w:t>
      </w: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371A0A" w:rsidRDefault="00371A0A" w:rsidP="0011524E">
      <w:pPr>
        <w:pStyle w:val="a3"/>
        <w:jc w:val="both"/>
      </w:pPr>
    </w:p>
    <w:p w:rsidR="00791672" w:rsidRDefault="00791672"/>
    <w:sectPr w:rsidR="00791672" w:rsidSect="00E70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06C"/>
    <w:multiLevelType w:val="hybridMultilevel"/>
    <w:tmpl w:val="B34E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1524E"/>
    <w:rsid w:val="0005101C"/>
    <w:rsid w:val="000529CF"/>
    <w:rsid w:val="0011524E"/>
    <w:rsid w:val="001A3DF1"/>
    <w:rsid w:val="001A6D2A"/>
    <w:rsid w:val="00274319"/>
    <w:rsid w:val="00283DC2"/>
    <w:rsid w:val="00371A0A"/>
    <w:rsid w:val="003A54C0"/>
    <w:rsid w:val="003B2D33"/>
    <w:rsid w:val="003C0799"/>
    <w:rsid w:val="00466288"/>
    <w:rsid w:val="00466EF8"/>
    <w:rsid w:val="004A11BC"/>
    <w:rsid w:val="00580077"/>
    <w:rsid w:val="005D1160"/>
    <w:rsid w:val="007000A6"/>
    <w:rsid w:val="00791672"/>
    <w:rsid w:val="00935B20"/>
    <w:rsid w:val="00970340"/>
    <w:rsid w:val="009B0098"/>
    <w:rsid w:val="009E759B"/>
    <w:rsid w:val="00A51E0A"/>
    <w:rsid w:val="00AC4760"/>
    <w:rsid w:val="00AE371B"/>
    <w:rsid w:val="00B44BCE"/>
    <w:rsid w:val="00C20053"/>
    <w:rsid w:val="00C2439C"/>
    <w:rsid w:val="00DA0BBB"/>
    <w:rsid w:val="00DC6CF3"/>
    <w:rsid w:val="00E70DA9"/>
    <w:rsid w:val="00FC05FB"/>
    <w:rsid w:val="00FD7898"/>
    <w:rsid w:val="00FF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A9"/>
  </w:style>
  <w:style w:type="paragraph" w:styleId="1">
    <w:name w:val="heading 1"/>
    <w:basedOn w:val="a"/>
    <w:next w:val="a"/>
    <w:link w:val="10"/>
    <w:uiPriority w:val="99"/>
    <w:qFormat/>
    <w:rsid w:val="0058007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2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524E"/>
    <w:rPr>
      <w:b/>
      <w:bCs/>
    </w:rPr>
  </w:style>
  <w:style w:type="character" w:styleId="a5">
    <w:name w:val="Hyperlink"/>
    <w:basedOn w:val="a0"/>
    <w:uiPriority w:val="99"/>
    <w:semiHidden/>
    <w:unhideWhenUsed/>
    <w:rsid w:val="0011524E"/>
    <w:rPr>
      <w:color w:val="0000FF"/>
      <w:u w:val="single"/>
    </w:rPr>
  </w:style>
  <w:style w:type="paragraph" w:styleId="a6">
    <w:name w:val="No Spacing"/>
    <w:uiPriority w:val="1"/>
    <w:qFormat/>
    <w:rsid w:val="00FD7898"/>
    <w:pPr>
      <w:spacing w:after="0" w:line="240" w:lineRule="auto"/>
    </w:pPr>
  </w:style>
  <w:style w:type="paragraph" w:styleId="a7">
    <w:name w:val="List Paragraph"/>
    <w:basedOn w:val="a"/>
    <w:uiPriority w:val="34"/>
    <w:qFormat/>
    <w:rsid w:val="00FD7898"/>
    <w:pPr>
      <w:ind w:left="720"/>
      <w:contextualSpacing/>
    </w:pPr>
  </w:style>
  <w:style w:type="character" w:customStyle="1" w:styleId="10">
    <w:name w:val="Заголовок 1 Знак"/>
    <w:basedOn w:val="a0"/>
    <w:link w:val="1"/>
    <w:uiPriority w:val="99"/>
    <w:rsid w:val="00580077"/>
    <w:rPr>
      <w:rFonts w:ascii="Arial" w:hAnsi="Arial" w:cs="Arial"/>
      <w:b/>
      <w:bCs/>
      <w:color w:val="26282F"/>
      <w:sz w:val="24"/>
      <w:szCs w:val="24"/>
    </w:rPr>
  </w:style>
  <w:style w:type="character" w:customStyle="1" w:styleId="a8">
    <w:name w:val="Цветовое выделение"/>
    <w:uiPriority w:val="99"/>
    <w:rsid w:val="00580077"/>
    <w:rPr>
      <w:b/>
      <w:bCs/>
      <w:color w:val="26282F"/>
    </w:rPr>
  </w:style>
  <w:style w:type="paragraph" w:customStyle="1" w:styleId="ConsPlusTitle">
    <w:name w:val="ConsPlusTitle"/>
    <w:uiPriority w:val="99"/>
    <w:rsid w:val="00371A0A"/>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896206010">
      <w:bodyDiv w:val="1"/>
      <w:marLeft w:val="0"/>
      <w:marRight w:val="0"/>
      <w:marTop w:val="0"/>
      <w:marBottom w:val="0"/>
      <w:divBdr>
        <w:top w:val="none" w:sz="0" w:space="0" w:color="auto"/>
        <w:left w:val="none" w:sz="0" w:space="0" w:color="auto"/>
        <w:bottom w:val="none" w:sz="0" w:space="0" w:color="auto"/>
        <w:right w:val="none" w:sz="0" w:space="0" w:color="auto"/>
      </w:divBdr>
    </w:div>
    <w:div w:id="1524828641">
      <w:bodyDiv w:val="1"/>
      <w:marLeft w:val="0"/>
      <w:marRight w:val="0"/>
      <w:marTop w:val="0"/>
      <w:marBottom w:val="0"/>
      <w:divBdr>
        <w:top w:val="none" w:sz="0" w:space="0" w:color="auto"/>
        <w:left w:val="none" w:sz="0" w:space="0" w:color="auto"/>
        <w:bottom w:val="none" w:sz="0" w:space="0" w:color="auto"/>
        <w:right w:val="none" w:sz="0" w:space="0" w:color="auto"/>
      </w:divBdr>
      <w:divsChild>
        <w:div w:id="1449935899">
          <w:marLeft w:val="0"/>
          <w:marRight w:val="0"/>
          <w:marTop w:val="0"/>
          <w:marBottom w:val="0"/>
          <w:divBdr>
            <w:top w:val="none" w:sz="0" w:space="0" w:color="auto"/>
            <w:left w:val="none" w:sz="0" w:space="0" w:color="auto"/>
            <w:bottom w:val="none" w:sz="0" w:space="0" w:color="auto"/>
            <w:right w:val="none" w:sz="0" w:space="0" w:color="auto"/>
          </w:divBdr>
          <w:divsChild>
            <w:div w:id="1754429000">
              <w:marLeft w:val="0"/>
              <w:marRight w:val="0"/>
              <w:marTop w:val="0"/>
              <w:marBottom w:val="0"/>
              <w:divBdr>
                <w:top w:val="none" w:sz="0" w:space="0" w:color="auto"/>
                <w:left w:val="none" w:sz="0" w:space="0" w:color="auto"/>
                <w:bottom w:val="none" w:sz="0" w:space="0" w:color="auto"/>
                <w:right w:val="none" w:sz="0" w:space="0" w:color="auto"/>
              </w:divBdr>
              <w:divsChild>
                <w:div w:id="404642745">
                  <w:marLeft w:val="0"/>
                  <w:marRight w:val="0"/>
                  <w:marTop w:val="0"/>
                  <w:marBottom w:val="0"/>
                  <w:divBdr>
                    <w:top w:val="none" w:sz="0" w:space="0" w:color="auto"/>
                    <w:left w:val="none" w:sz="0" w:space="0" w:color="auto"/>
                    <w:bottom w:val="none" w:sz="0" w:space="0" w:color="auto"/>
                    <w:right w:val="none" w:sz="0" w:space="0" w:color="auto"/>
                  </w:divBdr>
                  <w:divsChild>
                    <w:div w:id="865144093">
                      <w:marLeft w:val="0"/>
                      <w:marRight w:val="0"/>
                      <w:marTop w:val="0"/>
                      <w:marBottom w:val="0"/>
                      <w:divBdr>
                        <w:top w:val="none" w:sz="0" w:space="0" w:color="auto"/>
                        <w:left w:val="none" w:sz="0" w:space="0" w:color="auto"/>
                        <w:bottom w:val="none" w:sz="0" w:space="0" w:color="auto"/>
                        <w:right w:val="none" w:sz="0" w:space="0" w:color="auto"/>
                      </w:divBdr>
                      <w:divsChild>
                        <w:div w:id="423114991">
                          <w:marLeft w:val="0"/>
                          <w:marRight w:val="0"/>
                          <w:marTop w:val="0"/>
                          <w:marBottom w:val="0"/>
                          <w:divBdr>
                            <w:top w:val="none" w:sz="0" w:space="0" w:color="auto"/>
                            <w:left w:val="none" w:sz="0" w:space="0" w:color="auto"/>
                            <w:bottom w:val="none" w:sz="0" w:space="0" w:color="auto"/>
                            <w:right w:val="none" w:sz="0" w:space="0" w:color="auto"/>
                          </w:divBdr>
                          <w:divsChild>
                            <w:div w:id="964503592">
                              <w:marLeft w:val="0"/>
                              <w:marRight w:val="0"/>
                              <w:marTop w:val="0"/>
                              <w:marBottom w:val="0"/>
                              <w:divBdr>
                                <w:top w:val="none" w:sz="0" w:space="0" w:color="auto"/>
                                <w:left w:val="none" w:sz="0" w:space="0" w:color="auto"/>
                                <w:bottom w:val="none" w:sz="0" w:space="0" w:color="auto"/>
                                <w:right w:val="none" w:sz="0" w:space="0" w:color="auto"/>
                              </w:divBdr>
                              <w:divsChild>
                                <w:div w:id="2006199818">
                                  <w:marLeft w:val="0"/>
                                  <w:marRight w:val="0"/>
                                  <w:marTop w:val="0"/>
                                  <w:marBottom w:val="0"/>
                                  <w:divBdr>
                                    <w:top w:val="none" w:sz="0" w:space="0" w:color="auto"/>
                                    <w:left w:val="none" w:sz="0" w:space="0" w:color="auto"/>
                                    <w:bottom w:val="none" w:sz="0" w:space="0" w:color="auto"/>
                                    <w:right w:val="none" w:sz="0" w:space="0" w:color="auto"/>
                                  </w:divBdr>
                                  <w:divsChild>
                                    <w:div w:id="1159030454">
                                      <w:marLeft w:val="0"/>
                                      <w:marRight w:val="0"/>
                                      <w:marTop w:val="0"/>
                                      <w:marBottom w:val="0"/>
                                      <w:divBdr>
                                        <w:top w:val="none" w:sz="0" w:space="0" w:color="auto"/>
                                        <w:left w:val="none" w:sz="0" w:space="0" w:color="auto"/>
                                        <w:bottom w:val="none" w:sz="0" w:space="0" w:color="auto"/>
                                        <w:right w:val="none" w:sz="0" w:space="0" w:color="auto"/>
                                      </w:divBdr>
                                      <w:divsChild>
                                        <w:div w:id="1824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onB\Downloads\%D0%A0%D0%B5%D1%88%D0%B5%D0%BD%D0%B8%D0%B5%20%D0%BE%D1%82%2027.12.12%20%E2%84%96%2053%20%D0%9F%D0%BE%D0%BB%D0%BE%D0%B6%D0%B5%D0%BD%D0%B8%D0%B5%20%D0%BE%20%D0%B6%D0%B8%D0%BB%D0%B8%D1%89%D0%BD%D0%BE%D0%BC%20%D0%BA%D0%BE%D0%BD%D1%82%D1%80%D0%BE%D0%BB%D0%B5%20%D0%B2%20%D0%A4%D0%A1%D0%9F.doc" TargetMode="External"/><Relationship Id="rId13" Type="http://schemas.openxmlformats.org/officeDocument/2006/relationships/hyperlink" Target="file:///C:\Users\AndronB\Downloads\%D0%A0%D0%B5%D1%88%D0%B5%D0%BD%D0%B8%D0%B5%20%D0%BE%D1%82%2027.12.12%20%E2%84%96%2053%20%D0%9F%D0%BE%D0%BB%D0%BE%D0%B6%D0%B5%D0%BD%D0%B8%D0%B5%20%D0%BE%20%D0%B6%D0%B8%D0%BB%D0%B8%D1%89%D0%BD%D0%BE%D0%BC%20%D0%BA%D0%BE%D0%BD%D1%82%D1%80%D0%BE%D0%BB%D0%B5%20%D0%B2%20%D0%A4%D0%A1%D0%9F.doc" TargetMode="External"/><Relationship Id="rId18" Type="http://schemas.openxmlformats.org/officeDocument/2006/relationships/hyperlink" Target="consultantplus://offline/ref=AD69B085FE42A52D5D249F4397F4C6C0851D54A88281CA867A224B0FDCF2AC4EFFBD95ABA5950588g2l3M" TargetMode="External"/><Relationship Id="rId3" Type="http://schemas.openxmlformats.org/officeDocument/2006/relationships/settings" Target="settings.xml"/><Relationship Id="rId21" Type="http://schemas.openxmlformats.org/officeDocument/2006/relationships/hyperlink" Target="consultantplus://offline/ref=AD69B085FE42A52D5D249F4397F4C6C0851C53AB8A8BCA867A224B0FDCF2AC4EFFBD95gAl2M" TargetMode="External"/><Relationship Id="rId7" Type="http://schemas.openxmlformats.org/officeDocument/2006/relationships/hyperlink" Target="consultantplus://offline/ref=AD69B085FE42A52D5D24814E819898C4811509A08480C0D4257D10528BFBA619B8F2CCE9E198078A27637CgAl9M" TargetMode="External"/><Relationship Id="rId12" Type="http://schemas.openxmlformats.org/officeDocument/2006/relationships/hyperlink" Target="garantf1://12085071.0/" TargetMode="External"/><Relationship Id="rId17" Type="http://schemas.openxmlformats.org/officeDocument/2006/relationships/hyperlink" Target="consultantplus://offline/ref=AD69B085FE42A52D5D249F4397F4C6C0851C53AB8A8BCA867A224B0FDCF2AC4EFFBD95ABgAl4M" TargetMode="External"/><Relationship Id="rId2" Type="http://schemas.openxmlformats.org/officeDocument/2006/relationships/styles" Target="styles.xml"/><Relationship Id="rId16" Type="http://schemas.openxmlformats.org/officeDocument/2006/relationships/hyperlink" Target="consultantplus://offline/ref=AD69B085FE42A52D5D249F4397F4C6C0851D54A8828CCA867A224B0FDCF2AC4EFFBD95ABA5970383g2l2M" TargetMode="External"/><Relationship Id="rId20" Type="http://schemas.openxmlformats.org/officeDocument/2006/relationships/hyperlink" Target="consultantplus://offline/ref=AD69B085FE42A52D5D24814E819898C4811509A08588C8D62E7D10528BFBA619B8F2CCE9E198078A27637AgAlCM" TargetMode="External"/><Relationship Id="rId1" Type="http://schemas.openxmlformats.org/officeDocument/2006/relationships/numbering" Target="numbering.xml"/><Relationship Id="rId6" Type="http://schemas.openxmlformats.org/officeDocument/2006/relationships/hyperlink" Target="consultantplus://offline/ref=AD69B085FE42A52D5D249F4397F4C6C0851D54A88281CA867A224B0FDCgFl2M" TargetMode="External"/><Relationship Id="rId11" Type="http://schemas.openxmlformats.org/officeDocument/2006/relationships/hyperlink" Target="consultantplus://offline/ref=AD69B085FE42A52D5D249F4397F4C6C0851D54A88281CA867A224B0FDCF2AC4EFFBD95ABA5950788g2l0M" TargetMode="External"/><Relationship Id="rId24" Type="http://schemas.openxmlformats.org/officeDocument/2006/relationships/theme" Target="theme/theme1.xml"/><Relationship Id="rId5" Type="http://schemas.openxmlformats.org/officeDocument/2006/relationships/hyperlink" Target="consultantplus://offline/ref=AD69B085FE42A52D5D249F4397F4C6C0851D55A88088CA867A224B0FDCF2AC4EFFBD95A8A3g9l6M" TargetMode="External"/><Relationship Id="rId15" Type="http://schemas.openxmlformats.org/officeDocument/2006/relationships/hyperlink" Target="consultantplus://offline/ref=AD69B085FE42A52D5D249F4397F4C6C0851D54A8828CCA867A224B0FDCF2AC4EFFBD95ABA595018Fg2lEM" TargetMode="External"/><Relationship Id="rId23" Type="http://schemas.openxmlformats.org/officeDocument/2006/relationships/fontTable" Target="fontTable.xml"/><Relationship Id="rId10" Type="http://schemas.openxmlformats.org/officeDocument/2006/relationships/hyperlink" Target="file:///C:\Users\AndronB\Downloads\%D0%A0%D0%B5%D1%88%D0%B5%D0%BD%D0%B8%D0%B5%20%D0%BE%D1%82%2027.12.12%20%E2%84%96%2053%20%D0%9F%D0%BE%D0%BB%D0%BE%D0%B6%D0%B5%D0%BD%D0%B8%D0%B5%20%D0%BE%20%D0%B6%D0%B8%D0%BB%D0%B8%D1%89%D0%BD%D0%BE%D0%BC%20%D0%BA%D0%BE%D0%BD%D1%82%D1%80%D0%BE%D0%BB%D0%B5%20%D0%B2%20%D0%A4%D0%A1%D0%9F.doc" TargetMode="External"/><Relationship Id="rId19" Type="http://schemas.openxmlformats.org/officeDocument/2006/relationships/hyperlink" Target="consultantplus://offline/ref=AD69B085FE42A52D5D249F4397F4C6C0851D54A88281CA867A224B0FDCF2AC4EFFBD95ABA5g9l7M" TargetMode="External"/><Relationship Id="rId4" Type="http://schemas.openxmlformats.org/officeDocument/2006/relationships/webSettings" Target="webSettings.xml"/><Relationship Id="rId9" Type="http://schemas.openxmlformats.org/officeDocument/2006/relationships/hyperlink" Target="consultantplus://offline/ref=AD69B085FE42A52D5D249F4397F4C6C0851D54A88281CA867A224B0FDCgFl2M" TargetMode="External"/><Relationship Id="rId14" Type="http://schemas.openxmlformats.org/officeDocument/2006/relationships/hyperlink" Target="consultantplus://offline/ref=AD69B085FE42A52D5D249F4397F4C6C0851C56AB848BCA867A224B0FDCF2AC4EFFBD95ABA5g9l7M" TargetMode="External"/><Relationship Id="rId22" Type="http://schemas.openxmlformats.org/officeDocument/2006/relationships/hyperlink" Target="file:///C:\Users\AndronB\Downloads\%D0%A0%D0%B5%D1%88%D0%B5%D0%BD%D0%B8%D0%B5%20%D0%BE%D1%82%2027.12.12%20%E2%84%96%2053%20%D0%9F%D0%BE%D0%BB%D0%BE%D0%B6%D0%B5%D0%BD%D0%B8%D0%B5%20%D0%BE%20%D0%B6%D0%B8%D0%BB%D0%B8%D1%89%D0%BD%D0%BE%D0%BC%20%D0%BA%D0%BE%D0%BD%D1%82%D1%80%D0%BE%D0%BB%D0%B5%20%D0%B2%20%D0%A4%D0%A1%D0%9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mzimenskay</dc:creator>
  <cp:keywords/>
  <dc:description/>
  <cp:lastModifiedBy>Admin</cp:lastModifiedBy>
  <cp:revision>2</cp:revision>
  <cp:lastPrinted>2014-05-15T11:34:00Z</cp:lastPrinted>
  <dcterms:created xsi:type="dcterms:W3CDTF">2014-08-22T05:38:00Z</dcterms:created>
  <dcterms:modified xsi:type="dcterms:W3CDTF">2014-08-22T05:38:00Z</dcterms:modified>
</cp:coreProperties>
</file>